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FE" w:rsidRDefault="00693EFE" w:rsidP="00693EFE">
      <w:pPr>
        <w:jc w:val="right"/>
      </w:pPr>
    </w:p>
    <w:p w:rsidR="005939F8" w:rsidRDefault="005939F8" w:rsidP="00906774">
      <w:pPr>
        <w:rPr>
          <w:b/>
          <w:sz w:val="28"/>
          <w:szCs w:val="28"/>
        </w:rPr>
      </w:pPr>
    </w:p>
    <w:tbl>
      <w:tblPr>
        <w:tblStyle w:val="a6"/>
        <w:tblW w:w="107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3827"/>
        <w:gridCol w:w="3402"/>
      </w:tblGrid>
      <w:tr w:rsidR="00DE246E" w:rsidTr="005B6E1D">
        <w:tc>
          <w:tcPr>
            <w:tcW w:w="3545" w:type="dxa"/>
          </w:tcPr>
          <w:p w:rsidR="00DE246E" w:rsidRDefault="00DE246E" w:rsidP="00DE246E">
            <w:pPr>
              <w:jc w:val="center"/>
              <w:rPr>
                <w:sz w:val="28"/>
                <w:szCs w:val="28"/>
              </w:rPr>
            </w:pPr>
            <w:r w:rsidRPr="00DE246E">
              <w:rPr>
                <w:sz w:val="28"/>
                <w:szCs w:val="28"/>
              </w:rPr>
              <w:t>«УТВЕРЖДАЮ»</w:t>
            </w:r>
          </w:p>
          <w:p w:rsidR="00DE246E" w:rsidRDefault="00DE246E" w:rsidP="00DE2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</w:t>
            </w:r>
          </w:p>
          <w:p w:rsidR="00DE246E" w:rsidRDefault="00AE0C74" w:rsidP="00DE2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делам молоде</w:t>
            </w:r>
            <w:r w:rsidR="00DE246E">
              <w:rPr>
                <w:sz w:val="28"/>
                <w:szCs w:val="28"/>
              </w:rPr>
              <w:t xml:space="preserve">жи </w:t>
            </w:r>
            <w:r>
              <w:rPr>
                <w:sz w:val="28"/>
                <w:szCs w:val="28"/>
              </w:rPr>
              <w:br/>
            </w:r>
            <w:r w:rsidR="00DE246E">
              <w:rPr>
                <w:sz w:val="28"/>
                <w:szCs w:val="28"/>
              </w:rPr>
              <w:t>и спорту Архангельской области</w:t>
            </w:r>
          </w:p>
          <w:p w:rsidR="00DE246E" w:rsidRDefault="00DE246E" w:rsidP="00DE246E">
            <w:pPr>
              <w:jc w:val="center"/>
              <w:rPr>
                <w:sz w:val="28"/>
                <w:szCs w:val="28"/>
              </w:rPr>
            </w:pPr>
          </w:p>
          <w:p w:rsidR="00DE246E" w:rsidRDefault="00DE246E" w:rsidP="00DE246E">
            <w:pPr>
              <w:jc w:val="center"/>
              <w:rPr>
                <w:sz w:val="28"/>
                <w:szCs w:val="28"/>
              </w:rPr>
            </w:pPr>
          </w:p>
          <w:p w:rsidR="00DE246E" w:rsidRDefault="00DE246E" w:rsidP="00DE246E">
            <w:pPr>
              <w:jc w:val="center"/>
              <w:rPr>
                <w:sz w:val="28"/>
                <w:szCs w:val="28"/>
              </w:rPr>
            </w:pPr>
          </w:p>
          <w:p w:rsidR="00DE246E" w:rsidRDefault="00DE246E" w:rsidP="00DE246E">
            <w:pPr>
              <w:jc w:val="center"/>
              <w:rPr>
                <w:sz w:val="28"/>
                <w:szCs w:val="28"/>
              </w:rPr>
            </w:pPr>
          </w:p>
          <w:p w:rsidR="00DE246E" w:rsidRDefault="00DE246E" w:rsidP="00DE246E">
            <w:pPr>
              <w:jc w:val="center"/>
              <w:rPr>
                <w:sz w:val="28"/>
                <w:szCs w:val="28"/>
              </w:rPr>
            </w:pPr>
          </w:p>
          <w:p w:rsidR="00DE246E" w:rsidRDefault="00DE246E" w:rsidP="00DE246E">
            <w:pPr>
              <w:jc w:val="center"/>
              <w:rPr>
                <w:sz w:val="28"/>
                <w:szCs w:val="28"/>
              </w:rPr>
            </w:pPr>
          </w:p>
          <w:p w:rsidR="00DE246E" w:rsidRDefault="00DE246E" w:rsidP="00DE2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А.В. Багрецов</w:t>
            </w:r>
          </w:p>
          <w:p w:rsidR="00DE246E" w:rsidRPr="00DE246E" w:rsidRDefault="00DE246E" w:rsidP="00DE2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 2021 г.</w:t>
            </w:r>
          </w:p>
          <w:p w:rsidR="00DE246E" w:rsidRPr="00DE246E" w:rsidRDefault="00DE246E" w:rsidP="00DE246E">
            <w:pPr>
              <w:jc w:val="center"/>
              <w:rPr>
                <w:sz w:val="28"/>
                <w:szCs w:val="28"/>
              </w:rPr>
            </w:pPr>
          </w:p>
          <w:p w:rsidR="00DE246E" w:rsidRPr="00DE246E" w:rsidRDefault="00DE246E" w:rsidP="00DE2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E246E" w:rsidRDefault="00DE246E" w:rsidP="00DE246E">
            <w:pPr>
              <w:jc w:val="center"/>
              <w:rPr>
                <w:sz w:val="28"/>
                <w:szCs w:val="28"/>
              </w:rPr>
            </w:pPr>
            <w:r w:rsidRPr="00DE246E">
              <w:rPr>
                <w:sz w:val="28"/>
                <w:szCs w:val="28"/>
              </w:rPr>
              <w:t>«УТВЕРЖДАЮ»</w:t>
            </w:r>
          </w:p>
          <w:p w:rsidR="00DE246E" w:rsidRDefault="00DE246E" w:rsidP="00DE2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DE246E" w:rsidRDefault="00AE0C74" w:rsidP="00DE2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E246E">
              <w:rPr>
                <w:sz w:val="28"/>
                <w:szCs w:val="28"/>
              </w:rPr>
              <w:t xml:space="preserve">осударственного автономного учреждения Архангельской области </w:t>
            </w:r>
            <w:r>
              <w:rPr>
                <w:sz w:val="28"/>
                <w:szCs w:val="28"/>
              </w:rPr>
              <w:br/>
            </w:r>
            <w:r w:rsidR="00DE246E">
              <w:rPr>
                <w:sz w:val="28"/>
                <w:szCs w:val="28"/>
              </w:rPr>
              <w:t>по лыжным гонкам «Региональный центр спортивной подготовки «Водник»</w:t>
            </w:r>
          </w:p>
          <w:p w:rsidR="00DE246E" w:rsidRDefault="00DE246E" w:rsidP="00DE246E">
            <w:pPr>
              <w:jc w:val="center"/>
              <w:rPr>
                <w:sz w:val="28"/>
                <w:szCs w:val="28"/>
              </w:rPr>
            </w:pPr>
          </w:p>
          <w:p w:rsidR="00DE246E" w:rsidRDefault="00DE246E" w:rsidP="00DE246E">
            <w:pPr>
              <w:jc w:val="center"/>
              <w:rPr>
                <w:sz w:val="28"/>
                <w:szCs w:val="28"/>
              </w:rPr>
            </w:pPr>
          </w:p>
          <w:p w:rsidR="00DE246E" w:rsidRDefault="00DE246E" w:rsidP="00DE2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Р.В. Клобуков</w:t>
            </w:r>
          </w:p>
          <w:p w:rsidR="00DE246E" w:rsidRPr="00DE246E" w:rsidRDefault="00DE246E" w:rsidP="00DE2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___________2021 г.</w:t>
            </w:r>
          </w:p>
        </w:tc>
        <w:tc>
          <w:tcPr>
            <w:tcW w:w="3402" w:type="dxa"/>
          </w:tcPr>
          <w:p w:rsidR="00DE246E" w:rsidRDefault="00DE246E" w:rsidP="00DE246E">
            <w:pPr>
              <w:jc w:val="center"/>
              <w:rPr>
                <w:sz w:val="28"/>
                <w:szCs w:val="28"/>
              </w:rPr>
            </w:pPr>
            <w:r w:rsidRPr="00DE246E">
              <w:rPr>
                <w:sz w:val="28"/>
                <w:szCs w:val="28"/>
              </w:rPr>
              <w:t>«УТВЕРЖДАЮ»</w:t>
            </w:r>
          </w:p>
          <w:p w:rsidR="00DE246E" w:rsidRDefault="00DE246E" w:rsidP="00DE2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Вице-президент</w:t>
            </w:r>
          </w:p>
          <w:p w:rsidR="00DE246E" w:rsidRDefault="00AE0C74" w:rsidP="00DE2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E246E">
              <w:rPr>
                <w:sz w:val="28"/>
                <w:szCs w:val="28"/>
              </w:rPr>
              <w:t>егиональной общественной организации «Федерация лыжных гонок и биатлона Архангельской области»</w:t>
            </w:r>
          </w:p>
          <w:p w:rsidR="00DE246E" w:rsidRDefault="00DE246E" w:rsidP="00DE246E">
            <w:pPr>
              <w:jc w:val="center"/>
              <w:rPr>
                <w:sz w:val="28"/>
                <w:szCs w:val="28"/>
              </w:rPr>
            </w:pPr>
          </w:p>
          <w:p w:rsidR="00DE246E" w:rsidRDefault="00DE246E" w:rsidP="00DE246E">
            <w:pPr>
              <w:jc w:val="center"/>
              <w:rPr>
                <w:sz w:val="28"/>
                <w:szCs w:val="28"/>
              </w:rPr>
            </w:pPr>
          </w:p>
          <w:p w:rsidR="00DE246E" w:rsidRDefault="00DE246E" w:rsidP="00DE246E">
            <w:pPr>
              <w:jc w:val="center"/>
              <w:rPr>
                <w:sz w:val="28"/>
                <w:szCs w:val="28"/>
              </w:rPr>
            </w:pPr>
          </w:p>
          <w:p w:rsidR="00DE246E" w:rsidRDefault="00DE246E" w:rsidP="00DE246E">
            <w:pPr>
              <w:jc w:val="center"/>
              <w:rPr>
                <w:sz w:val="28"/>
                <w:szCs w:val="28"/>
              </w:rPr>
            </w:pPr>
          </w:p>
          <w:p w:rsidR="00DE246E" w:rsidRDefault="00DE246E" w:rsidP="00DE2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А.А. Кузнецов</w:t>
            </w:r>
          </w:p>
          <w:p w:rsidR="00DE246E" w:rsidRPr="00DE246E" w:rsidRDefault="00DE246E" w:rsidP="00DE2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«___»___________2021 г.</w:t>
            </w:r>
          </w:p>
        </w:tc>
      </w:tr>
    </w:tbl>
    <w:p w:rsidR="005939F8" w:rsidRDefault="005939F8" w:rsidP="00906774">
      <w:pPr>
        <w:rPr>
          <w:b/>
          <w:sz w:val="28"/>
          <w:szCs w:val="28"/>
        </w:rPr>
      </w:pPr>
    </w:p>
    <w:p w:rsidR="005939F8" w:rsidRDefault="005939F8" w:rsidP="00906774">
      <w:pPr>
        <w:rPr>
          <w:b/>
          <w:sz w:val="28"/>
          <w:szCs w:val="28"/>
        </w:rPr>
      </w:pPr>
    </w:p>
    <w:p w:rsidR="005B6E1D" w:rsidRDefault="005B6E1D" w:rsidP="00906774">
      <w:pPr>
        <w:rPr>
          <w:b/>
          <w:sz w:val="28"/>
          <w:szCs w:val="28"/>
        </w:rPr>
      </w:pPr>
    </w:p>
    <w:p w:rsidR="005B6E1D" w:rsidRPr="00D85E55" w:rsidRDefault="005B6E1D" w:rsidP="00906774">
      <w:pPr>
        <w:rPr>
          <w:b/>
          <w:sz w:val="28"/>
          <w:szCs w:val="28"/>
        </w:rPr>
      </w:pPr>
    </w:p>
    <w:p w:rsidR="005B6E1D" w:rsidRPr="005B6E1D" w:rsidRDefault="005B6E1D" w:rsidP="00693EFE">
      <w:pPr>
        <w:jc w:val="center"/>
        <w:rPr>
          <w:b/>
          <w:sz w:val="32"/>
          <w:szCs w:val="32"/>
        </w:rPr>
      </w:pPr>
    </w:p>
    <w:p w:rsidR="00DE246E" w:rsidRPr="005B6E1D" w:rsidRDefault="00DE246E" w:rsidP="00693EFE">
      <w:pPr>
        <w:jc w:val="center"/>
        <w:rPr>
          <w:b/>
          <w:sz w:val="32"/>
          <w:szCs w:val="32"/>
        </w:rPr>
      </w:pPr>
      <w:r w:rsidRPr="005B6E1D">
        <w:rPr>
          <w:b/>
          <w:sz w:val="32"/>
          <w:szCs w:val="32"/>
        </w:rPr>
        <w:t>ПОЛОЖЕНИЕ</w:t>
      </w:r>
      <w:r w:rsidR="00745D9F" w:rsidRPr="005B6E1D">
        <w:rPr>
          <w:b/>
          <w:sz w:val="32"/>
          <w:szCs w:val="32"/>
        </w:rPr>
        <w:t xml:space="preserve"> </w:t>
      </w:r>
    </w:p>
    <w:p w:rsidR="005B6E1D" w:rsidRDefault="00DE246E" w:rsidP="00DE246E">
      <w:pPr>
        <w:jc w:val="center"/>
        <w:rPr>
          <w:b/>
          <w:sz w:val="32"/>
          <w:szCs w:val="32"/>
        </w:rPr>
      </w:pPr>
      <w:r w:rsidRPr="005B6E1D">
        <w:rPr>
          <w:b/>
          <w:sz w:val="32"/>
          <w:szCs w:val="32"/>
        </w:rPr>
        <w:t xml:space="preserve">о </w:t>
      </w:r>
      <w:r w:rsidR="00D75264" w:rsidRPr="005B6E1D">
        <w:rPr>
          <w:b/>
          <w:sz w:val="32"/>
          <w:szCs w:val="32"/>
        </w:rPr>
        <w:t>п</w:t>
      </w:r>
      <w:r w:rsidR="00693EFE" w:rsidRPr="005B6E1D">
        <w:rPr>
          <w:b/>
          <w:sz w:val="32"/>
          <w:szCs w:val="32"/>
        </w:rPr>
        <w:t>роведени</w:t>
      </w:r>
      <w:r w:rsidR="00745D9F" w:rsidRPr="005B6E1D">
        <w:rPr>
          <w:b/>
          <w:sz w:val="32"/>
          <w:szCs w:val="32"/>
        </w:rPr>
        <w:t>и</w:t>
      </w:r>
      <w:r w:rsidR="00D75264" w:rsidRPr="005B6E1D">
        <w:rPr>
          <w:b/>
          <w:sz w:val="32"/>
          <w:szCs w:val="32"/>
        </w:rPr>
        <w:t xml:space="preserve"> областных соревнований</w:t>
      </w:r>
      <w:r w:rsidR="001278A4" w:rsidRPr="005B6E1D">
        <w:rPr>
          <w:b/>
          <w:sz w:val="32"/>
          <w:szCs w:val="32"/>
        </w:rPr>
        <w:t xml:space="preserve"> </w:t>
      </w:r>
    </w:p>
    <w:p w:rsidR="005B6E1D" w:rsidRDefault="00015197" w:rsidP="00AE0C74">
      <w:pPr>
        <w:jc w:val="center"/>
        <w:rPr>
          <w:b/>
          <w:sz w:val="32"/>
          <w:szCs w:val="32"/>
        </w:rPr>
      </w:pPr>
      <w:r w:rsidRPr="005B6E1D">
        <w:rPr>
          <w:b/>
          <w:sz w:val="32"/>
          <w:szCs w:val="32"/>
        </w:rPr>
        <w:t xml:space="preserve">по лыжным гонкам </w:t>
      </w:r>
      <w:r w:rsidR="00D75264" w:rsidRPr="005B6E1D">
        <w:rPr>
          <w:b/>
          <w:sz w:val="32"/>
          <w:szCs w:val="32"/>
        </w:rPr>
        <w:t>«</w:t>
      </w:r>
      <w:r w:rsidR="002543AC" w:rsidRPr="005B6E1D">
        <w:rPr>
          <w:b/>
          <w:sz w:val="32"/>
          <w:szCs w:val="32"/>
        </w:rPr>
        <w:t>Традиционн</w:t>
      </w:r>
      <w:r w:rsidR="00D75264" w:rsidRPr="005B6E1D">
        <w:rPr>
          <w:b/>
          <w:sz w:val="32"/>
          <w:szCs w:val="32"/>
        </w:rPr>
        <w:t>ая</w:t>
      </w:r>
      <w:r w:rsidR="002543AC" w:rsidRPr="005B6E1D">
        <w:rPr>
          <w:b/>
          <w:sz w:val="32"/>
          <w:szCs w:val="32"/>
        </w:rPr>
        <w:t xml:space="preserve"> лыжн</w:t>
      </w:r>
      <w:r w:rsidR="00D75264" w:rsidRPr="005B6E1D">
        <w:rPr>
          <w:b/>
          <w:sz w:val="32"/>
          <w:szCs w:val="32"/>
        </w:rPr>
        <w:t>ая гонка</w:t>
      </w:r>
      <w:r w:rsidR="00745D9F" w:rsidRPr="005B6E1D">
        <w:rPr>
          <w:b/>
          <w:sz w:val="32"/>
          <w:szCs w:val="32"/>
        </w:rPr>
        <w:t xml:space="preserve"> </w:t>
      </w:r>
      <w:r w:rsidR="002543AC" w:rsidRPr="005B6E1D">
        <w:rPr>
          <w:b/>
          <w:sz w:val="32"/>
          <w:szCs w:val="32"/>
        </w:rPr>
        <w:t xml:space="preserve">на призы </w:t>
      </w:r>
    </w:p>
    <w:p w:rsidR="002543AC" w:rsidRPr="005B6E1D" w:rsidRDefault="002543AC" w:rsidP="002543AC">
      <w:pPr>
        <w:tabs>
          <w:tab w:val="left" w:pos="3525"/>
        </w:tabs>
        <w:jc w:val="center"/>
        <w:rPr>
          <w:b/>
          <w:sz w:val="32"/>
          <w:szCs w:val="32"/>
        </w:rPr>
      </w:pPr>
      <w:r w:rsidRPr="005B6E1D">
        <w:rPr>
          <w:b/>
          <w:sz w:val="32"/>
          <w:szCs w:val="32"/>
        </w:rPr>
        <w:t>Заслуженного тренера России В.А. Мелентьева</w:t>
      </w:r>
      <w:r w:rsidR="00D75264" w:rsidRPr="005B6E1D">
        <w:rPr>
          <w:b/>
          <w:sz w:val="32"/>
          <w:szCs w:val="32"/>
        </w:rPr>
        <w:t>»</w:t>
      </w:r>
      <w:r w:rsidRPr="005B6E1D">
        <w:rPr>
          <w:b/>
          <w:sz w:val="32"/>
          <w:szCs w:val="32"/>
        </w:rPr>
        <w:t xml:space="preserve"> </w:t>
      </w:r>
    </w:p>
    <w:p w:rsidR="002543AC" w:rsidRPr="005B6E1D" w:rsidRDefault="002543AC" w:rsidP="002543AC">
      <w:pPr>
        <w:tabs>
          <w:tab w:val="left" w:pos="3525"/>
        </w:tabs>
        <w:jc w:val="center"/>
        <w:rPr>
          <w:b/>
          <w:sz w:val="32"/>
          <w:szCs w:val="32"/>
        </w:rPr>
      </w:pPr>
    </w:p>
    <w:p w:rsidR="005B6E1D" w:rsidRPr="005B6E1D" w:rsidRDefault="005B6E1D" w:rsidP="002543AC">
      <w:pPr>
        <w:tabs>
          <w:tab w:val="left" w:pos="3525"/>
        </w:tabs>
        <w:jc w:val="center"/>
        <w:rPr>
          <w:b/>
          <w:sz w:val="32"/>
          <w:szCs w:val="32"/>
        </w:rPr>
      </w:pPr>
    </w:p>
    <w:p w:rsidR="005B6E1D" w:rsidRPr="005B6E1D" w:rsidRDefault="005B6E1D" w:rsidP="002543AC">
      <w:pPr>
        <w:tabs>
          <w:tab w:val="left" w:pos="3525"/>
        </w:tabs>
        <w:jc w:val="center"/>
        <w:rPr>
          <w:b/>
          <w:sz w:val="32"/>
          <w:szCs w:val="32"/>
        </w:rPr>
      </w:pPr>
    </w:p>
    <w:p w:rsidR="005B6E1D" w:rsidRDefault="005B6E1D" w:rsidP="002543AC">
      <w:pPr>
        <w:tabs>
          <w:tab w:val="left" w:pos="3525"/>
        </w:tabs>
        <w:jc w:val="center"/>
        <w:rPr>
          <w:b/>
        </w:rPr>
      </w:pPr>
    </w:p>
    <w:p w:rsidR="005B6E1D" w:rsidRDefault="005B6E1D" w:rsidP="002543AC">
      <w:pPr>
        <w:tabs>
          <w:tab w:val="left" w:pos="3525"/>
        </w:tabs>
        <w:jc w:val="center"/>
        <w:rPr>
          <w:b/>
        </w:rPr>
      </w:pPr>
    </w:p>
    <w:p w:rsidR="005B6E1D" w:rsidRDefault="005B6E1D" w:rsidP="002543AC">
      <w:pPr>
        <w:tabs>
          <w:tab w:val="left" w:pos="3525"/>
        </w:tabs>
        <w:jc w:val="center"/>
        <w:rPr>
          <w:b/>
        </w:rPr>
      </w:pPr>
    </w:p>
    <w:p w:rsidR="005B6E1D" w:rsidRDefault="005B6E1D" w:rsidP="002543AC">
      <w:pPr>
        <w:tabs>
          <w:tab w:val="left" w:pos="3525"/>
        </w:tabs>
        <w:jc w:val="center"/>
        <w:rPr>
          <w:b/>
        </w:rPr>
      </w:pPr>
    </w:p>
    <w:p w:rsidR="005B6E1D" w:rsidRDefault="005B6E1D" w:rsidP="002543AC">
      <w:pPr>
        <w:tabs>
          <w:tab w:val="left" w:pos="3525"/>
        </w:tabs>
        <w:jc w:val="center"/>
        <w:rPr>
          <w:b/>
        </w:rPr>
      </w:pPr>
    </w:p>
    <w:p w:rsidR="005B6E1D" w:rsidRDefault="005B6E1D" w:rsidP="002543AC">
      <w:pPr>
        <w:tabs>
          <w:tab w:val="left" w:pos="3525"/>
        </w:tabs>
        <w:jc w:val="center"/>
        <w:rPr>
          <w:b/>
        </w:rPr>
      </w:pPr>
    </w:p>
    <w:p w:rsidR="005B6E1D" w:rsidRDefault="005B6E1D" w:rsidP="002543AC">
      <w:pPr>
        <w:tabs>
          <w:tab w:val="left" w:pos="3525"/>
        </w:tabs>
        <w:jc w:val="center"/>
        <w:rPr>
          <w:b/>
        </w:rPr>
      </w:pPr>
    </w:p>
    <w:p w:rsidR="005B6E1D" w:rsidRDefault="005B6E1D" w:rsidP="002543AC">
      <w:pPr>
        <w:tabs>
          <w:tab w:val="left" w:pos="3525"/>
        </w:tabs>
        <w:jc w:val="center"/>
        <w:rPr>
          <w:b/>
        </w:rPr>
      </w:pPr>
    </w:p>
    <w:p w:rsidR="005B6E1D" w:rsidRDefault="005B6E1D" w:rsidP="002543AC">
      <w:pPr>
        <w:tabs>
          <w:tab w:val="left" w:pos="3525"/>
        </w:tabs>
        <w:jc w:val="center"/>
        <w:rPr>
          <w:b/>
        </w:rPr>
      </w:pPr>
    </w:p>
    <w:p w:rsidR="005B6E1D" w:rsidRDefault="005B6E1D" w:rsidP="002543AC">
      <w:pPr>
        <w:tabs>
          <w:tab w:val="left" w:pos="3525"/>
        </w:tabs>
        <w:jc w:val="center"/>
        <w:rPr>
          <w:b/>
        </w:rPr>
      </w:pPr>
    </w:p>
    <w:p w:rsidR="005B6E1D" w:rsidRDefault="005B6E1D" w:rsidP="002543AC">
      <w:pPr>
        <w:tabs>
          <w:tab w:val="left" w:pos="3525"/>
        </w:tabs>
        <w:jc w:val="center"/>
        <w:rPr>
          <w:b/>
        </w:rPr>
      </w:pPr>
    </w:p>
    <w:p w:rsidR="005B6E1D" w:rsidRDefault="005B6E1D" w:rsidP="002543AC">
      <w:pPr>
        <w:tabs>
          <w:tab w:val="left" w:pos="3525"/>
        </w:tabs>
        <w:jc w:val="center"/>
        <w:rPr>
          <w:b/>
        </w:rPr>
      </w:pPr>
    </w:p>
    <w:p w:rsidR="005B6E1D" w:rsidRDefault="005B6E1D" w:rsidP="002543AC">
      <w:pPr>
        <w:tabs>
          <w:tab w:val="left" w:pos="3525"/>
        </w:tabs>
        <w:jc w:val="center"/>
        <w:rPr>
          <w:b/>
        </w:rPr>
      </w:pPr>
    </w:p>
    <w:p w:rsidR="005B6E1D" w:rsidRDefault="005B6E1D" w:rsidP="002543AC">
      <w:pPr>
        <w:tabs>
          <w:tab w:val="left" w:pos="3525"/>
        </w:tabs>
        <w:jc w:val="center"/>
        <w:rPr>
          <w:b/>
        </w:rPr>
      </w:pPr>
    </w:p>
    <w:p w:rsidR="005B6E1D" w:rsidRDefault="005B6E1D" w:rsidP="002543AC">
      <w:pPr>
        <w:tabs>
          <w:tab w:val="left" w:pos="3525"/>
        </w:tabs>
        <w:jc w:val="center"/>
        <w:rPr>
          <w:b/>
        </w:rPr>
      </w:pPr>
    </w:p>
    <w:p w:rsidR="00AE0C74" w:rsidRDefault="00AE0C74" w:rsidP="002543AC">
      <w:pPr>
        <w:tabs>
          <w:tab w:val="left" w:pos="3525"/>
        </w:tabs>
        <w:jc w:val="center"/>
        <w:rPr>
          <w:b/>
        </w:rPr>
      </w:pPr>
    </w:p>
    <w:p w:rsidR="005B6E1D" w:rsidRDefault="005B6E1D" w:rsidP="002543AC">
      <w:pPr>
        <w:tabs>
          <w:tab w:val="left" w:pos="3525"/>
        </w:tabs>
        <w:jc w:val="center"/>
        <w:rPr>
          <w:b/>
        </w:rPr>
      </w:pPr>
    </w:p>
    <w:p w:rsidR="005B6E1D" w:rsidRDefault="005B6E1D" w:rsidP="002543AC">
      <w:pPr>
        <w:tabs>
          <w:tab w:val="left" w:pos="3525"/>
        </w:tabs>
        <w:jc w:val="center"/>
        <w:rPr>
          <w:b/>
        </w:rPr>
      </w:pPr>
    </w:p>
    <w:p w:rsidR="005B6E1D" w:rsidRDefault="005B6E1D" w:rsidP="002543AC">
      <w:pPr>
        <w:tabs>
          <w:tab w:val="left" w:pos="3525"/>
        </w:tabs>
        <w:jc w:val="center"/>
        <w:rPr>
          <w:b/>
        </w:rPr>
      </w:pPr>
    </w:p>
    <w:p w:rsidR="005B6E1D" w:rsidRDefault="005B6E1D" w:rsidP="002543AC">
      <w:pPr>
        <w:tabs>
          <w:tab w:val="left" w:pos="3525"/>
        </w:tabs>
        <w:jc w:val="center"/>
        <w:rPr>
          <w:b/>
        </w:rPr>
      </w:pPr>
    </w:p>
    <w:p w:rsidR="005B6E1D" w:rsidRPr="00D75264" w:rsidRDefault="005B6E1D" w:rsidP="002543AC">
      <w:pPr>
        <w:tabs>
          <w:tab w:val="left" w:pos="3525"/>
        </w:tabs>
        <w:jc w:val="center"/>
        <w:rPr>
          <w:b/>
        </w:rPr>
      </w:pPr>
    </w:p>
    <w:p w:rsidR="004064DA" w:rsidRDefault="00AE0C74" w:rsidP="00AE0C74">
      <w:pPr>
        <w:pStyle w:val="a9"/>
        <w:tabs>
          <w:tab w:val="left" w:pos="3525"/>
        </w:tabs>
        <w:ind w:left="1080"/>
        <w:rPr>
          <w:b/>
        </w:rPr>
      </w:pPr>
      <w:r w:rsidRPr="00AE0C74">
        <w:rPr>
          <w:b/>
        </w:rPr>
        <w:lastRenderedPageBreak/>
        <w:tab/>
      </w:r>
    </w:p>
    <w:p w:rsidR="00AE0C74" w:rsidRDefault="00AE0C74" w:rsidP="004064DA">
      <w:pPr>
        <w:pStyle w:val="a9"/>
        <w:numPr>
          <w:ilvl w:val="0"/>
          <w:numId w:val="4"/>
        </w:numPr>
        <w:tabs>
          <w:tab w:val="left" w:pos="3525"/>
        </w:tabs>
        <w:jc w:val="center"/>
        <w:rPr>
          <w:b/>
          <w:u w:val="single"/>
        </w:rPr>
      </w:pPr>
      <w:r w:rsidRPr="00AE0C74">
        <w:rPr>
          <w:b/>
          <w:u w:val="single"/>
        </w:rPr>
        <w:t>Общие положения</w:t>
      </w:r>
    </w:p>
    <w:p w:rsidR="004064DA" w:rsidRPr="00AE0C74" w:rsidRDefault="004064DA" w:rsidP="004064DA">
      <w:pPr>
        <w:pStyle w:val="a9"/>
        <w:tabs>
          <w:tab w:val="left" w:pos="3525"/>
        </w:tabs>
        <w:ind w:left="1440"/>
        <w:rPr>
          <w:b/>
        </w:rPr>
      </w:pPr>
    </w:p>
    <w:p w:rsidR="00D85E55" w:rsidRPr="00D75264" w:rsidRDefault="00D75264" w:rsidP="00D85E55">
      <w:pPr>
        <w:tabs>
          <w:tab w:val="left" w:pos="3525"/>
        </w:tabs>
        <w:ind w:firstLine="709"/>
        <w:jc w:val="both"/>
      </w:pPr>
      <w:r w:rsidRPr="00D75264">
        <w:t>Областные соревнования «Т</w:t>
      </w:r>
      <w:r w:rsidR="002543AC" w:rsidRPr="00D75264">
        <w:t>радиционная лыжная гонка на призы Заслуженного тренера России В.А. Мелентьева</w:t>
      </w:r>
      <w:r w:rsidRPr="00D75264">
        <w:t>»</w:t>
      </w:r>
      <w:r w:rsidR="00F9060A" w:rsidRPr="00D75264">
        <w:t xml:space="preserve"> </w:t>
      </w:r>
      <w:r w:rsidR="00693EFE" w:rsidRPr="00D75264">
        <w:t xml:space="preserve">(далее – Соревнования) </w:t>
      </w:r>
      <w:r w:rsidR="00D85E55" w:rsidRPr="00D75264">
        <w:t>явля</w:t>
      </w:r>
      <w:r w:rsidR="00A41DB3">
        <w:t>ю</w:t>
      </w:r>
      <w:r w:rsidR="00D85E55" w:rsidRPr="00D75264">
        <w:t xml:space="preserve">тся личными </w:t>
      </w:r>
      <w:r w:rsidR="00AE0C74">
        <w:br/>
      </w:r>
      <w:r w:rsidR="00D85E55" w:rsidRPr="00D75264">
        <w:t>и проводятся в целях:</w:t>
      </w:r>
    </w:p>
    <w:p w:rsidR="00D85E55" w:rsidRPr="00D75264" w:rsidRDefault="004B0EEB" w:rsidP="00D85E55">
      <w:pPr>
        <w:suppressAutoHyphens/>
        <w:overflowPunct w:val="0"/>
        <w:autoSpaceDE w:val="0"/>
        <w:textAlignment w:val="baseline"/>
        <w:rPr>
          <w:lang w:eastAsia="ar-SA"/>
        </w:rPr>
      </w:pPr>
      <w:r w:rsidRPr="00D75264">
        <w:rPr>
          <w:lang w:eastAsia="ar-SA"/>
        </w:rPr>
        <w:tab/>
      </w:r>
      <w:r w:rsidR="00D85E55" w:rsidRPr="00D75264">
        <w:rPr>
          <w:lang w:eastAsia="ar-SA"/>
        </w:rPr>
        <w:t>популяризации лыжных гонок в Архангельской области;</w:t>
      </w:r>
    </w:p>
    <w:p w:rsidR="002543AC" w:rsidRPr="00D75264" w:rsidRDefault="002543AC" w:rsidP="00D85E55">
      <w:pPr>
        <w:suppressAutoHyphens/>
        <w:overflowPunct w:val="0"/>
        <w:autoSpaceDE w:val="0"/>
        <w:textAlignment w:val="baseline"/>
        <w:rPr>
          <w:lang w:eastAsia="ar-SA"/>
        </w:rPr>
      </w:pPr>
      <w:r w:rsidRPr="00D75264">
        <w:rPr>
          <w:lang w:eastAsia="ar-SA"/>
        </w:rPr>
        <w:tab/>
        <w:t xml:space="preserve">развития детского и молодежного спорта, </w:t>
      </w:r>
    </w:p>
    <w:p w:rsidR="00693EFE" w:rsidRPr="00D75264" w:rsidRDefault="004B0EEB" w:rsidP="002543AC">
      <w:pPr>
        <w:suppressAutoHyphens/>
        <w:overflowPunct w:val="0"/>
        <w:autoSpaceDE w:val="0"/>
        <w:jc w:val="both"/>
        <w:textAlignment w:val="baseline"/>
        <w:rPr>
          <w:lang w:eastAsia="ar-SA"/>
        </w:rPr>
      </w:pPr>
      <w:r w:rsidRPr="00D75264">
        <w:rPr>
          <w:lang w:eastAsia="ar-SA"/>
        </w:rPr>
        <w:tab/>
      </w:r>
      <w:r w:rsidR="00D85E55" w:rsidRPr="00D75264">
        <w:rPr>
          <w:lang w:eastAsia="ar-SA"/>
        </w:rPr>
        <w:t>повышения спортивного мастерства и выявления сильнейших спортсменов-лыжников.</w:t>
      </w:r>
    </w:p>
    <w:p w:rsidR="002543AC" w:rsidRPr="00D75264" w:rsidRDefault="002543AC" w:rsidP="002543AC">
      <w:pPr>
        <w:suppressAutoHyphens/>
        <w:overflowPunct w:val="0"/>
        <w:autoSpaceDE w:val="0"/>
        <w:jc w:val="both"/>
        <w:textAlignment w:val="baseline"/>
        <w:rPr>
          <w:lang w:eastAsia="ar-SA"/>
        </w:rPr>
      </w:pPr>
    </w:p>
    <w:p w:rsidR="0018482B" w:rsidRPr="004064DA" w:rsidRDefault="00693EFE" w:rsidP="004064DA">
      <w:pPr>
        <w:pStyle w:val="a9"/>
        <w:numPr>
          <w:ilvl w:val="0"/>
          <w:numId w:val="4"/>
        </w:numPr>
        <w:tabs>
          <w:tab w:val="left" w:pos="3525"/>
        </w:tabs>
        <w:jc w:val="center"/>
        <w:rPr>
          <w:b/>
          <w:u w:val="single"/>
        </w:rPr>
      </w:pPr>
      <w:r w:rsidRPr="004064DA">
        <w:rPr>
          <w:b/>
          <w:u w:val="single"/>
        </w:rPr>
        <w:t>Место и сроки проведения</w:t>
      </w:r>
      <w:r w:rsidR="008478FF" w:rsidRPr="004064DA">
        <w:rPr>
          <w:b/>
          <w:u w:val="single"/>
        </w:rPr>
        <w:t xml:space="preserve"> Соревнований</w:t>
      </w:r>
    </w:p>
    <w:p w:rsidR="002543AC" w:rsidRPr="00D75264" w:rsidRDefault="002543AC" w:rsidP="002543AC">
      <w:pPr>
        <w:tabs>
          <w:tab w:val="left" w:pos="210"/>
          <w:tab w:val="center" w:pos="4961"/>
        </w:tabs>
        <w:jc w:val="both"/>
      </w:pPr>
      <w:r w:rsidRPr="00D75264">
        <w:rPr>
          <w:color w:val="FF0000"/>
        </w:rPr>
        <w:t xml:space="preserve">         </w:t>
      </w:r>
      <w:r w:rsidRPr="00D75264">
        <w:t>Соревнования пройдут с 7 по 8 января 2022 г. в Приморском районе,</w:t>
      </w:r>
      <w:r w:rsidR="00745D9F">
        <w:t xml:space="preserve"> </w:t>
      </w:r>
      <w:r w:rsidR="00745D9F">
        <w:br/>
      </w:r>
      <w:r w:rsidRPr="00D75264">
        <w:t>д.</w:t>
      </w:r>
      <w:r w:rsidR="00745D9F">
        <w:t xml:space="preserve"> </w:t>
      </w:r>
      <w:r w:rsidRPr="00D75264">
        <w:t>Малые Карелы на базе лыжного стадиона им. В.С. Кузина.</w:t>
      </w:r>
    </w:p>
    <w:p w:rsidR="002543AC" w:rsidRPr="00D75264" w:rsidRDefault="002543AC" w:rsidP="002543AC">
      <w:pPr>
        <w:tabs>
          <w:tab w:val="left" w:pos="0"/>
        </w:tabs>
        <w:jc w:val="both"/>
        <w:rPr>
          <w:b/>
          <w:u w:val="single"/>
        </w:rPr>
      </w:pPr>
      <w:r w:rsidRPr="00D75264">
        <w:t xml:space="preserve">    </w:t>
      </w:r>
    </w:p>
    <w:p w:rsidR="0018482B" w:rsidRPr="00D75264" w:rsidRDefault="00D85E55" w:rsidP="004064DA">
      <w:pPr>
        <w:pStyle w:val="a9"/>
        <w:numPr>
          <w:ilvl w:val="0"/>
          <w:numId w:val="4"/>
        </w:numPr>
        <w:tabs>
          <w:tab w:val="left" w:pos="3525"/>
        </w:tabs>
        <w:jc w:val="center"/>
        <w:rPr>
          <w:b/>
          <w:u w:val="single"/>
        </w:rPr>
      </w:pPr>
      <w:r w:rsidRPr="00D75264">
        <w:rPr>
          <w:b/>
          <w:u w:val="single"/>
        </w:rPr>
        <w:t>Организаторы</w:t>
      </w:r>
      <w:r w:rsidR="008478FF" w:rsidRPr="00D75264">
        <w:rPr>
          <w:b/>
          <w:u w:val="single"/>
        </w:rPr>
        <w:t xml:space="preserve"> Соревнований</w:t>
      </w:r>
    </w:p>
    <w:p w:rsidR="00D85E55" w:rsidRPr="004064DA" w:rsidRDefault="00D85E55" w:rsidP="00D85E55">
      <w:pPr>
        <w:tabs>
          <w:tab w:val="left" w:pos="3525"/>
        </w:tabs>
        <w:ind w:firstLine="709"/>
        <w:jc w:val="both"/>
      </w:pPr>
      <w:r w:rsidRPr="00D75264">
        <w:t xml:space="preserve">Общее руководство организацией и проведением Соревнований осуществляют: министерство по делам молодежи и спорту Архангельской области (далее – Министерство) в лице государственного автономного учреждения Архангельской области «Региональный центр спортивной подготовки «Водник» </w:t>
      </w:r>
      <w:r w:rsidR="00FB6DB1">
        <w:br/>
      </w:r>
      <w:r w:rsidRPr="00D75264">
        <w:t>(далее – ГАУ АО «Водник»)</w:t>
      </w:r>
      <w:r w:rsidR="00355314" w:rsidRPr="00D75264">
        <w:t xml:space="preserve">, </w:t>
      </w:r>
      <w:r w:rsidR="00745D9F">
        <w:t>ф</w:t>
      </w:r>
      <w:r w:rsidR="00D75264" w:rsidRPr="00D75264">
        <w:t>едерация лыжных гонок города Архангельск</w:t>
      </w:r>
      <w:r w:rsidR="00745D9F">
        <w:t>а</w:t>
      </w:r>
      <w:r w:rsidR="00D75264" w:rsidRPr="00D75264">
        <w:t xml:space="preserve"> </w:t>
      </w:r>
      <w:r w:rsidR="00FB6DB1">
        <w:br/>
      </w:r>
      <w:r w:rsidR="00D75264" w:rsidRPr="004064DA">
        <w:t xml:space="preserve">и </w:t>
      </w:r>
      <w:r w:rsidRPr="004064DA">
        <w:t>региональная общественная организация «Федерация лыжных гонок и биатлона Архангельской области.</w:t>
      </w:r>
    </w:p>
    <w:p w:rsidR="00110580" w:rsidRPr="00D75264" w:rsidRDefault="00355314" w:rsidP="00110580">
      <w:pPr>
        <w:tabs>
          <w:tab w:val="left" w:pos="3525"/>
        </w:tabs>
        <w:ind w:firstLine="709"/>
        <w:jc w:val="both"/>
      </w:pPr>
      <w:r w:rsidRPr="004064DA">
        <w:t xml:space="preserve">Непосредственное </w:t>
      </w:r>
      <w:r w:rsidR="00110580" w:rsidRPr="004064DA">
        <w:t>проведение Соревнований осуществляет</w:t>
      </w:r>
      <w:r w:rsidR="00110580" w:rsidRPr="00D75264">
        <w:t xml:space="preserve"> </w:t>
      </w:r>
      <w:r w:rsidR="002543AC" w:rsidRPr="00D75264">
        <w:t>Федерация</w:t>
      </w:r>
      <w:r w:rsidR="00110580" w:rsidRPr="00D75264">
        <w:t xml:space="preserve">. Федерация назначает главную судейскую коллегию, согласованную </w:t>
      </w:r>
      <w:r w:rsidR="00FB6DB1">
        <w:br/>
      </w:r>
      <w:r w:rsidR="00110580" w:rsidRPr="00D75264">
        <w:t>с ГАУ АО «Водник».</w:t>
      </w:r>
    </w:p>
    <w:p w:rsidR="00DE246E" w:rsidRPr="004064DA" w:rsidRDefault="00110580" w:rsidP="004064DA">
      <w:pPr>
        <w:tabs>
          <w:tab w:val="left" w:pos="3525"/>
        </w:tabs>
        <w:ind w:firstLine="709"/>
        <w:jc w:val="both"/>
      </w:pPr>
      <w:r w:rsidRPr="00D75264">
        <w:t xml:space="preserve">Главный судья </w:t>
      </w:r>
      <w:r w:rsidR="0023780F" w:rsidRPr="00D75264">
        <w:t>С</w:t>
      </w:r>
      <w:r w:rsidRPr="00D75264">
        <w:t xml:space="preserve">оревнований – </w:t>
      </w:r>
      <w:r w:rsidR="002543AC" w:rsidRPr="00D75264">
        <w:t>Шульгин М.А.</w:t>
      </w:r>
      <w:r w:rsidRPr="00D75264">
        <w:t xml:space="preserve"> (судья ВК, </w:t>
      </w:r>
      <w:r w:rsidR="002543AC" w:rsidRPr="00D75264">
        <w:t>г. Архангельск</w:t>
      </w:r>
      <w:r w:rsidRPr="00D75264">
        <w:t>).</w:t>
      </w:r>
    </w:p>
    <w:p w:rsidR="00DE246E" w:rsidRPr="00D75264" w:rsidRDefault="00DE246E" w:rsidP="00110580">
      <w:pPr>
        <w:tabs>
          <w:tab w:val="left" w:pos="3525"/>
        </w:tabs>
        <w:ind w:firstLine="709"/>
        <w:jc w:val="both"/>
        <w:rPr>
          <w:b/>
          <w:u w:val="single"/>
        </w:rPr>
      </w:pPr>
    </w:p>
    <w:p w:rsidR="0018482B" w:rsidRPr="00D75264" w:rsidRDefault="00693EFE" w:rsidP="004064DA">
      <w:pPr>
        <w:pStyle w:val="a9"/>
        <w:numPr>
          <w:ilvl w:val="0"/>
          <w:numId w:val="4"/>
        </w:numPr>
        <w:tabs>
          <w:tab w:val="left" w:pos="3525"/>
        </w:tabs>
        <w:jc w:val="center"/>
        <w:rPr>
          <w:b/>
          <w:u w:val="single"/>
        </w:rPr>
      </w:pPr>
      <w:r w:rsidRPr="00D75264">
        <w:rPr>
          <w:b/>
          <w:u w:val="single"/>
        </w:rPr>
        <w:t>Требо</w:t>
      </w:r>
      <w:r w:rsidR="008478FF" w:rsidRPr="00D75264">
        <w:rPr>
          <w:b/>
          <w:u w:val="single"/>
        </w:rPr>
        <w:t>вания к участникам Соревнований</w:t>
      </w:r>
    </w:p>
    <w:p w:rsidR="002543AC" w:rsidRPr="00D75264" w:rsidRDefault="00D85E55" w:rsidP="002543AC">
      <w:pPr>
        <w:tabs>
          <w:tab w:val="left" w:pos="3525"/>
        </w:tabs>
        <w:ind w:firstLine="709"/>
        <w:jc w:val="both"/>
      </w:pPr>
      <w:r w:rsidRPr="00D75264">
        <w:t>К участию в Соревнованиях допускаются спортсмены</w:t>
      </w:r>
      <w:r w:rsidR="000F544C">
        <w:t xml:space="preserve"> сборных команд</w:t>
      </w:r>
      <w:r w:rsidRPr="00D75264">
        <w:t xml:space="preserve"> </w:t>
      </w:r>
      <w:r w:rsidR="000F544C">
        <w:t xml:space="preserve">муниципальных образований Архангельской области </w:t>
      </w:r>
      <w:r w:rsidRPr="00D75264">
        <w:t>в следующих возрастных группах:</w:t>
      </w:r>
    </w:p>
    <w:p w:rsidR="002543AC" w:rsidRPr="00D75264" w:rsidRDefault="002543AC" w:rsidP="00B4414B">
      <w:pPr>
        <w:ind w:firstLine="708"/>
        <w:jc w:val="both"/>
      </w:pPr>
      <w:r w:rsidRPr="00D75264">
        <w:t>мужчины и женщины 2001 г.р. и старше</w:t>
      </w:r>
      <w:r w:rsidR="00A17385">
        <w:t xml:space="preserve"> (21 год и старше)</w:t>
      </w:r>
      <w:r w:rsidR="00A41DB3">
        <w:t>;</w:t>
      </w:r>
    </w:p>
    <w:p w:rsidR="002543AC" w:rsidRPr="00D75264" w:rsidRDefault="002543AC" w:rsidP="00B4414B">
      <w:pPr>
        <w:ind w:firstLine="708"/>
        <w:jc w:val="both"/>
      </w:pPr>
      <w:r w:rsidRPr="00D75264">
        <w:t>юниоры и юниорки 2002-2003 г.р.</w:t>
      </w:r>
      <w:r w:rsidR="00A17385">
        <w:t xml:space="preserve"> (19-20 лет)</w:t>
      </w:r>
      <w:r w:rsidR="00A41DB3">
        <w:t>;</w:t>
      </w:r>
    </w:p>
    <w:p w:rsidR="002543AC" w:rsidRPr="00D75264" w:rsidRDefault="002543AC" w:rsidP="00B4414B">
      <w:pPr>
        <w:ind w:firstLine="708"/>
        <w:jc w:val="both"/>
      </w:pPr>
      <w:r w:rsidRPr="00D75264">
        <w:t>юноши и девушки 2004-2005 г.р.</w:t>
      </w:r>
      <w:r w:rsidR="00A17385">
        <w:t xml:space="preserve"> (17-18 лет)</w:t>
      </w:r>
      <w:r w:rsidR="00A41DB3">
        <w:t>;</w:t>
      </w:r>
    </w:p>
    <w:p w:rsidR="002543AC" w:rsidRPr="00D75264" w:rsidRDefault="002543AC" w:rsidP="00B4414B">
      <w:pPr>
        <w:ind w:firstLine="708"/>
        <w:jc w:val="both"/>
      </w:pPr>
      <w:r w:rsidRPr="00D75264">
        <w:t>юно</w:t>
      </w:r>
      <w:r w:rsidR="00A41DB3">
        <w:t>ши и девушки 2006-2007 г.р.</w:t>
      </w:r>
      <w:r w:rsidR="00A17385">
        <w:t xml:space="preserve"> </w:t>
      </w:r>
      <w:r w:rsidR="000F544C">
        <w:t>(15-16 лет)</w:t>
      </w:r>
      <w:r w:rsidR="00A41DB3">
        <w:t>;</w:t>
      </w:r>
    </w:p>
    <w:p w:rsidR="002543AC" w:rsidRDefault="002543AC" w:rsidP="00B4414B">
      <w:pPr>
        <w:ind w:firstLine="708"/>
        <w:jc w:val="both"/>
      </w:pPr>
      <w:r w:rsidRPr="00D75264">
        <w:t>юноши и девушки 2008-2009 г.р.</w:t>
      </w:r>
      <w:r w:rsidR="000F544C">
        <w:t xml:space="preserve"> (13-14 лет)</w:t>
      </w:r>
      <w:r w:rsidR="00A41DB3">
        <w:t>;</w:t>
      </w:r>
      <w:r w:rsidRPr="00D75264">
        <w:t xml:space="preserve"> </w:t>
      </w:r>
    </w:p>
    <w:p w:rsidR="00A41DB3" w:rsidRPr="00D75264" w:rsidRDefault="00AD3D30" w:rsidP="00A41DB3">
      <w:pPr>
        <w:ind w:firstLine="708"/>
        <w:jc w:val="both"/>
      </w:pPr>
      <w:r>
        <w:t>юноши и девушки 2010-2011 г.р.</w:t>
      </w:r>
      <w:r w:rsidR="000F544C">
        <w:t xml:space="preserve"> (11-12 лет)</w:t>
      </w:r>
    </w:p>
    <w:p w:rsidR="0097736C" w:rsidRPr="004064DA" w:rsidRDefault="002543AC" w:rsidP="004064DA">
      <w:pPr>
        <w:ind w:firstLine="708"/>
        <w:jc w:val="both"/>
      </w:pPr>
      <w:r w:rsidRPr="00D75264">
        <w:t>Участники выступают в своих возрастных группах.</w:t>
      </w:r>
    </w:p>
    <w:p w:rsidR="00145E10" w:rsidRDefault="00145E10" w:rsidP="00693EFE">
      <w:pPr>
        <w:tabs>
          <w:tab w:val="left" w:pos="3525"/>
        </w:tabs>
        <w:jc w:val="center"/>
        <w:rPr>
          <w:b/>
          <w:u w:val="single"/>
        </w:rPr>
      </w:pPr>
    </w:p>
    <w:p w:rsidR="00693EFE" w:rsidRPr="00D75264" w:rsidRDefault="00693EFE" w:rsidP="00693EFE">
      <w:pPr>
        <w:tabs>
          <w:tab w:val="left" w:pos="3525"/>
        </w:tabs>
        <w:jc w:val="center"/>
        <w:rPr>
          <w:b/>
          <w:u w:val="single"/>
        </w:rPr>
      </w:pPr>
      <w:r w:rsidRPr="00D75264">
        <w:rPr>
          <w:b/>
          <w:u w:val="single"/>
        </w:rPr>
        <w:t xml:space="preserve">5. Программа </w:t>
      </w:r>
      <w:r w:rsidR="008478FF" w:rsidRPr="00D75264">
        <w:rPr>
          <w:b/>
          <w:u w:val="single"/>
        </w:rPr>
        <w:t>Соревнований</w:t>
      </w:r>
      <w:r w:rsidR="00C44EE2" w:rsidRPr="00D75264">
        <w:rPr>
          <w:b/>
          <w:u w:val="single"/>
        </w:rPr>
        <w:t>.</w:t>
      </w:r>
    </w:p>
    <w:p w:rsidR="00EC3395" w:rsidRPr="00D75264" w:rsidRDefault="002543AC" w:rsidP="00EC3395">
      <w:pPr>
        <w:suppressAutoHyphens/>
        <w:overflowPunct w:val="0"/>
        <w:autoSpaceDE w:val="0"/>
        <w:jc w:val="both"/>
        <w:textAlignment w:val="baseline"/>
        <w:rPr>
          <w:lang w:eastAsia="ar-SA"/>
        </w:rPr>
      </w:pPr>
      <w:r w:rsidRPr="00D75264">
        <w:rPr>
          <w:b/>
          <w:lang w:eastAsia="ar-SA"/>
        </w:rPr>
        <w:t>07 января</w:t>
      </w:r>
      <w:r w:rsidR="00EC3395" w:rsidRPr="00D75264">
        <w:rPr>
          <w:b/>
          <w:lang w:eastAsia="ar-SA"/>
        </w:rPr>
        <w:t xml:space="preserve"> 2021 г.</w:t>
      </w:r>
      <w:r w:rsidR="00D85E55" w:rsidRPr="00D75264">
        <w:rPr>
          <w:lang w:eastAsia="ar-SA"/>
        </w:rPr>
        <w:t>:</w:t>
      </w:r>
    </w:p>
    <w:p w:rsidR="00EC3395" w:rsidRPr="00D75264" w:rsidRDefault="00CA0E5E" w:rsidP="00527079">
      <w:pPr>
        <w:tabs>
          <w:tab w:val="left" w:pos="3525"/>
        </w:tabs>
      </w:pPr>
      <w:r w:rsidRPr="00D75264">
        <w:t xml:space="preserve">          </w:t>
      </w:r>
      <w:r w:rsidR="0018482B" w:rsidRPr="00D75264">
        <w:t>11</w:t>
      </w:r>
      <w:r w:rsidR="00EC3395" w:rsidRPr="00D75264">
        <w:t>.00</w:t>
      </w:r>
      <w:r w:rsidR="001278A4" w:rsidRPr="00D75264">
        <w:t xml:space="preserve"> -</w:t>
      </w:r>
      <w:r w:rsidR="00F61BC2" w:rsidRPr="00D75264">
        <w:t xml:space="preserve"> 14.00</w:t>
      </w:r>
      <w:r w:rsidR="00A6591A" w:rsidRPr="00D75264">
        <w:t xml:space="preserve"> – комиссия по допуску участников</w:t>
      </w:r>
      <w:r w:rsidR="00A41DB3">
        <w:t>.</w:t>
      </w:r>
      <w:r w:rsidR="0023780F" w:rsidRPr="00D75264">
        <w:t xml:space="preserve"> </w:t>
      </w:r>
    </w:p>
    <w:p w:rsidR="005B6E1D" w:rsidRPr="00D75264" w:rsidRDefault="005B6E1D" w:rsidP="00F61BC2">
      <w:pPr>
        <w:ind w:firstLine="720"/>
        <w:jc w:val="both"/>
        <w:rPr>
          <w:color w:val="000000"/>
        </w:rPr>
      </w:pPr>
    </w:p>
    <w:p w:rsidR="00F61BC2" w:rsidRPr="00D75264" w:rsidRDefault="002543AC" w:rsidP="00527079">
      <w:pPr>
        <w:tabs>
          <w:tab w:val="left" w:pos="3525"/>
        </w:tabs>
        <w:rPr>
          <w:b/>
        </w:rPr>
      </w:pPr>
      <w:r w:rsidRPr="00D75264">
        <w:rPr>
          <w:b/>
        </w:rPr>
        <w:t>08 января</w:t>
      </w:r>
      <w:r w:rsidR="00F61BC2" w:rsidRPr="00D75264">
        <w:rPr>
          <w:b/>
        </w:rPr>
        <w:t xml:space="preserve"> 2021 г.:</w:t>
      </w:r>
    </w:p>
    <w:p w:rsidR="00D75264" w:rsidRPr="00D75264" w:rsidRDefault="00D75264" w:rsidP="00D75264">
      <w:pPr>
        <w:tabs>
          <w:tab w:val="left" w:pos="3525"/>
        </w:tabs>
        <w:rPr>
          <w:b/>
        </w:rPr>
      </w:pPr>
      <w:r w:rsidRPr="00D75264">
        <w:t xml:space="preserve">            9.30</w:t>
      </w:r>
      <w:r w:rsidR="00015197">
        <w:t xml:space="preserve"> </w:t>
      </w:r>
      <w:r w:rsidRPr="00D75264">
        <w:t>-</w:t>
      </w:r>
      <w:r w:rsidR="00015197">
        <w:t xml:space="preserve"> </w:t>
      </w:r>
      <w:r w:rsidR="00B4414B">
        <w:t xml:space="preserve">11.30 </w:t>
      </w:r>
      <w:r w:rsidRPr="00D75264">
        <w:t xml:space="preserve">- выдача нагрудных номеров и электронных чипов. </w:t>
      </w:r>
    </w:p>
    <w:p w:rsidR="00D75264" w:rsidRPr="00D75264" w:rsidRDefault="00D75264" w:rsidP="00D75264">
      <w:pPr>
        <w:tabs>
          <w:tab w:val="left" w:pos="3525"/>
        </w:tabs>
        <w:jc w:val="both"/>
      </w:pPr>
      <w:r w:rsidRPr="00D75264">
        <w:t xml:space="preserve">            11.00 – старт</w:t>
      </w:r>
      <w:r w:rsidR="00015197">
        <w:t>ы</w:t>
      </w:r>
      <w:r w:rsidRPr="00D75264">
        <w:t xml:space="preserve"> </w:t>
      </w:r>
      <w:r w:rsidR="00015197">
        <w:t>юношей и девушек 2008-2009 г.р., 2010-2011 г.р.</w:t>
      </w:r>
    </w:p>
    <w:p w:rsidR="005B6E1D" w:rsidRPr="00D75264" w:rsidRDefault="00D75264" w:rsidP="00D75264">
      <w:pPr>
        <w:tabs>
          <w:tab w:val="left" w:pos="3525"/>
        </w:tabs>
        <w:jc w:val="both"/>
      </w:pPr>
      <w:r w:rsidRPr="00D75264">
        <w:t xml:space="preserve">            12.00 – масс-старт (остальные группы), свободный стиль. </w:t>
      </w:r>
    </w:p>
    <w:p w:rsidR="00D75264" w:rsidRPr="00D75264" w:rsidRDefault="00D75264" w:rsidP="00D75264">
      <w:pPr>
        <w:tabs>
          <w:tab w:val="left" w:pos="3525"/>
        </w:tabs>
        <w:jc w:val="both"/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9"/>
        <w:gridCol w:w="1932"/>
      </w:tblGrid>
      <w:tr w:rsidR="00026A5D" w:rsidRPr="00D75264" w:rsidTr="00FD5C3B">
        <w:trPr>
          <w:trHeight w:val="384"/>
          <w:jc w:val="center"/>
        </w:trPr>
        <w:tc>
          <w:tcPr>
            <w:tcW w:w="5609" w:type="dxa"/>
            <w:shd w:val="clear" w:color="auto" w:fill="auto"/>
          </w:tcPr>
          <w:p w:rsidR="00D75264" w:rsidRPr="00D75264" w:rsidRDefault="00D75264" w:rsidP="00D75264">
            <w:pPr>
              <w:tabs>
                <w:tab w:val="left" w:pos="3525"/>
              </w:tabs>
              <w:jc w:val="both"/>
            </w:pPr>
            <w:r w:rsidRPr="00D75264">
              <w:t>мужчины 2001 г.р. и старше</w:t>
            </w:r>
            <w:r w:rsidR="00A17385">
              <w:t xml:space="preserve"> (20 лет и старше)</w:t>
            </w:r>
          </w:p>
        </w:tc>
        <w:tc>
          <w:tcPr>
            <w:tcW w:w="1932" w:type="dxa"/>
            <w:shd w:val="clear" w:color="auto" w:fill="auto"/>
          </w:tcPr>
          <w:p w:rsidR="00D75264" w:rsidRPr="00D75264" w:rsidRDefault="00D75264" w:rsidP="00D75264">
            <w:pPr>
              <w:tabs>
                <w:tab w:val="left" w:pos="3525"/>
              </w:tabs>
              <w:jc w:val="center"/>
            </w:pPr>
            <w:smartTag w:uri="urn:schemas-microsoft-com:office:smarttags" w:element="metricconverter">
              <w:smartTagPr>
                <w:attr w:name="ProductID" w:val="30 км"/>
              </w:smartTagPr>
              <w:r w:rsidRPr="00D75264">
                <w:t>30 км</w:t>
              </w:r>
            </w:smartTag>
          </w:p>
        </w:tc>
      </w:tr>
      <w:tr w:rsidR="00026A5D" w:rsidRPr="00D75264" w:rsidTr="00FD5C3B">
        <w:trPr>
          <w:trHeight w:val="384"/>
          <w:jc w:val="center"/>
        </w:trPr>
        <w:tc>
          <w:tcPr>
            <w:tcW w:w="5609" w:type="dxa"/>
            <w:shd w:val="clear" w:color="auto" w:fill="auto"/>
          </w:tcPr>
          <w:p w:rsidR="00D75264" w:rsidRPr="00D75264" w:rsidRDefault="00D75264" w:rsidP="00D75264">
            <w:pPr>
              <w:tabs>
                <w:tab w:val="left" w:pos="3525"/>
              </w:tabs>
              <w:jc w:val="both"/>
            </w:pPr>
            <w:r w:rsidRPr="00D75264">
              <w:t>юниоры 2002-2003 г.р.</w:t>
            </w:r>
            <w:r w:rsidR="00A17385">
              <w:t xml:space="preserve"> (19-20 лет)</w:t>
            </w:r>
          </w:p>
        </w:tc>
        <w:tc>
          <w:tcPr>
            <w:tcW w:w="1932" w:type="dxa"/>
            <w:shd w:val="clear" w:color="auto" w:fill="auto"/>
          </w:tcPr>
          <w:p w:rsidR="00D75264" w:rsidRPr="00D75264" w:rsidRDefault="00D75264" w:rsidP="00D75264">
            <w:pPr>
              <w:tabs>
                <w:tab w:val="left" w:pos="3525"/>
              </w:tabs>
              <w:jc w:val="center"/>
            </w:pPr>
            <w:r w:rsidRPr="00D75264">
              <w:t>30 км</w:t>
            </w:r>
          </w:p>
        </w:tc>
      </w:tr>
      <w:tr w:rsidR="00026A5D" w:rsidRPr="00D75264" w:rsidTr="00FD5C3B">
        <w:trPr>
          <w:trHeight w:val="365"/>
          <w:jc w:val="center"/>
        </w:trPr>
        <w:tc>
          <w:tcPr>
            <w:tcW w:w="5609" w:type="dxa"/>
            <w:shd w:val="clear" w:color="auto" w:fill="auto"/>
          </w:tcPr>
          <w:p w:rsidR="00D75264" w:rsidRPr="00D75264" w:rsidRDefault="00D75264" w:rsidP="00D75264">
            <w:pPr>
              <w:tabs>
                <w:tab w:val="left" w:pos="3525"/>
              </w:tabs>
              <w:jc w:val="both"/>
            </w:pPr>
            <w:r w:rsidRPr="00D75264">
              <w:lastRenderedPageBreak/>
              <w:t>юноши 2004-2005 г.р.</w:t>
            </w:r>
            <w:r w:rsidR="00A17385">
              <w:t xml:space="preserve"> (17-18 лет)</w:t>
            </w:r>
          </w:p>
        </w:tc>
        <w:tc>
          <w:tcPr>
            <w:tcW w:w="1932" w:type="dxa"/>
            <w:shd w:val="clear" w:color="auto" w:fill="auto"/>
          </w:tcPr>
          <w:p w:rsidR="00D75264" w:rsidRPr="00D75264" w:rsidRDefault="00D75264" w:rsidP="00D75264">
            <w:pPr>
              <w:tabs>
                <w:tab w:val="left" w:pos="3525"/>
              </w:tabs>
              <w:jc w:val="center"/>
            </w:pPr>
            <w:r w:rsidRPr="00D75264">
              <w:t>15 км</w:t>
            </w:r>
          </w:p>
        </w:tc>
      </w:tr>
      <w:tr w:rsidR="00026A5D" w:rsidRPr="00D75264" w:rsidTr="00FD5C3B">
        <w:trPr>
          <w:trHeight w:val="384"/>
          <w:jc w:val="center"/>
        </w:trPr>
        <w:tc>
          <w:tcPr>
            <w:tcW w:w="5609" w:type="dxa"/>
            <w:shd w:val="clear" w:color="auto" w:fill="auto"/>
          </w:tcPr>
          <w:p w:rsidR="00D75264" w:rsidRPr="00D75264" w:rsidRDefault="00D75264" w:rsidP="00D75264">
            <w:pPr>
              <w:tabs>
                <w:tab w:val="left" w:pos="3525"/>
              </w:tabs>
              <w:jc w:val="both"/>
            </w:pPr>
            <w:r w:rsidRPr="00D75264">
              <w:t>юноши 2006-2007 г.р.</w:t>
            </w:r>
            <w:r w:rsidR="00A17385">
              <w:t xml:space="preserve"> (15-16 лет)</w:t>
            </w:r>
          </w:p>
        </w:tc>
        <w:tc>
          <w:tcPr>
            <w:tcW w:w="1932" w:type="dxa"/>
            <w:shd w:val="clear" w:color="auto" w:fill="auto"/>
          </w:tcPr>
          <w:p w:rsidR="00D75264" w:rsidRPr="00D75264" w:rsidRDefault="00D75264" w:rsidP="00D75264">
            <w:pPr>
              <w:tabs>
                <w:tab w:val="left" w:pos="3525"/>
              </w:tabs>
              <w:jc w:val="center"/>
            </w:pPr>
            <w:r w:rsidRPr="00D75264">
              <w:t>10 км</w:t>
            </w:r>
          </w:p>
        </w:tc>
      </w:tr>
      <w:tr w:rsidR="00026A5D" w:rsidRPr="00D75264" w:rsidTr="00FD5C3B">
        <w:trPr>
          <w:trHeight w:val="365"/>
          <w:jc w:val="center"/>
        </w:trPr>
        <w:tc>
          <w:tcPr>
            <w:tcW w:w="5609" w:type="dxa"/>
            <w:shd w:val="clear" w:color="auto" w:fill="auto"/>
          </w:tcPr>
          <w:p w:rsidR="00D75264" w:rsidRPr="00D75264" w:rsidRDefault="00A17385" w:rsidP="00D75264">
            <w:pPr>
              <w:tabs>
                <w:tab w:val="left" w:pos="3525"/>
              </w:tabs>
              <w:jc w:val="both"/>
            </w:pPr>
            <w:r>
              <w:t>юноши 2008-2009 г.р. (13-14 лет)</w:t>
            </w:r>
          </w:p>
        </w:tc>
        <w:tc>
          <w:tcPr>
            <w:tcW w:w="1932" w:type="dxa"/>
            <w:shd w:val="clear" w:color="auto" w:fill="auto"/>
          </w:tcPr>
          <w:p w:rsidR="00D75264" w:rsidRPr="00D75264" w:rsidRDefault="00D75264" w:rsidP="00D75264">
            <w:pPr>
              <w:tabs>
                <w:tab w:val="left" w:pos="3525"/>
              </w:tabs>
              <w:jc w:val="center"/>
            </w:pPr>
            <w:r w:rsidRPr="00D75264">
              <w:t>3 км</w:t>
            </w:r>
          </w:p>
        </w:tc>
      </w:tr>
      <w:tr w:rsidR="00026A5D" w:rsidRPr="00D75264" w:rsidTr="00FD5C3B">
        <w:trPr>
          <w:trHeight w:val="365"/>
          <w:jc w:val="center"/>
        </w:trPr>
        <w:tc>
          <w:tcPr>
            <w:tcW w:w="5609" w:type="dxa"/>
            <w:shd w:val="clear" w:color="auto" w:fill="auto"/>
          </w:tcPr>
          <w:p w:rsidR="00AD3D30" w:rsidRPr="00D75264" w:rsidRDefault="00AD3D30" w:rsidP="00D75264">
            <w:pPr>
              <w:tabs>
                <w:tab w:val="left" w:pos="3525"/>
              </w:tabs>
              <w:jc w:val="both"/>
            </w:pPr>
            <w:r>
              <w:t>Юноши 2010-2011 г.р.</w:t>
            </w:r>
            <w:r w:rsidR="00A17385">
              <w:t xml:space="preserve"> (11-12 лет)</w:t>
            </w:r>
          </w:p>
        </w:tc>
        <w:tc>
          <w:tcPr>
            <w:tcW w:w="1932" w:type="dxa"/>
            <w:shd w:val="clear" w:color="auto" w:fill="auto"/>
          </w:tcPr>
          <w:p w:rsidR="00AD3D30" w:rsidRPr="00D75264" w:rsidRDefault="00AD3D30" w:rsidP="00D75264">
            <w:pPr>
              <w:tabs>
                <w:tab w:val="left" w:pos="3525"/>
              </w:tabs>
              <w:jc w:val="center"/>
            </w:pPr>
            <w:r>
              <w:t>2 км</w:t>
            </w:r>
          </w:p>
        </w:tc>
      </w:tr>
      <w:tr w:rsidR="00026A5D" w:rsidRPr="00D75264" w:rsidTr="00FD5C3B">
        <w:trPr>
          <w:trHeight w:val="365"/>
          <w:jc w:val="center"/>
        </w:trPr>
        <w:tc>
          <w:tcPr>
            <w:tcW w:w="5609" w:type="dxa"/>
            <w:shd w:val="clear" w:color="auto" w:fill="auto"/>
          </w:tcPr>
          <w:p w:rsidR="00D75264" w:rsidRPr="00D75264" w:rsidRDefault="00D75264" w:rsidP="00D75264">
            <w:pPr>
              <w:tabs>
                <w:tab w:val="left" w:pos="3525"/>
              </w:tabs>
              <w:jc w:val="both"/>
            </w:pPr>
            <w:r w:rsidRPr="00D75264">
              <w:t>женщины 2001 г.р. и старше</w:t>
            </w:r>
            <w:r w:rsidR="00A17385">
              <w:t xml:space="preserve"> (20 лет и старше)</w:t>
            </w:r>
          </w:p>
        </w:tc>
        <w:tc>
          <w:tcPr>
            <w:tcW w:w="1932" w:type="dxa"/>
            <w:shd w:val="clear" w:color="auto" w:fill="auto"/>
          </w:tcPr>
          <w:p w:rsidR="00D75264" w:rsidRPr="00D75264" w:rsidRDefault="00D75264" w:rsidP="00D75264">
            <w:pPr>
              <w:tabs>
                <w:tab w:val="left" w:pos="3525"/>
              </w:tabs>
              <w:jc w:val="center"/>
            </w:pPr>
            <w:r w:rsidRPr="00D75264">
              <w:t>15 км</w:t>
            </w:r>
          </w:p>
        </w:tc>
      </w:tr>
      <w:tr w:rsidR="00026A5D" w:rsidRPr="00D75264" w:rsidTr="00FD5C3B">
        <w:trPr>
          <w:trHeight w:val="365"/>
          <w:jc w:val="center"/>
        </w:trPr>
        <w:tc>
          <w:tcPr>
            <w:tcW w:w="5609" w:type="dxa"/>
            <w:shd w:val="clear" w:color="auto" w:fill="auto"/>
          </w:tcPr>
          <w:p w:rsidR="00D75264" w:rsidRPr="00D75264" w:rsidRDefault="00D75264" w:rsidP="00D75264">
            <w:pPr>
              <w:tabs>
                <w:tab w:val="left" w:pos="3525"/>
              </w:tabs>
              <w:jc w:val="both"/>
            </w:pPr>
            <w:r w:rsidRPr="00D75264">
              <w:t>юниорки 2002-2003 г.р.</w:t>
            </w:r>
            <w:r w:rsidR="00A17385">
              <w:t xml:space="preserve"> (19-20 лет)</w:t>
            </w:r>
          </w:p>
        </w:tc>
        <w:tc>
          <w:tcPr>
            <w:tcW w:w="1932" w:type="dxa"/>
            <w:shd w:val="clear" w:color="auto" w:fill="auto"/>
          </w:tcPr>
          <w:p w:rsidR="00D75264" w:rsidRPr="00D75264" w:rsidRDefault="00D75264" w:rsidP="00D75264">
            <w:pPr>
              <w:tabs>
                <w:tab w:val="left" w:pos="3525"/>
              </w:tabs>
              <w:jc w:val="center"/>
            </w:pPr>
            <w:r w:rsidRPr="00D75264">
              <w:t>15 км</w:t>
            </w:r>
          </w:p>
        </w:tc>
      </w:tr>
      <w:tr w:rsidR="00026A5D" w:rsidRPr="00D75264" w:rsidTr="00FD5C3B">
        <w:trPr>
          <w:trHeight w:val="365"/>
          <w:jc w:val="center"/>
        </w:trPr>
        <w:tc>
          <w:tcPr>
            <w:tcW w:w="5609" w:type="dxa"/>
            <w:shd w:val="clear" w:color="auto" w:fill="auto"/>
          </w:tcPr>
          <w:p w:rsidR="00D75264" w:rsidRPr="00D75264" w:rsidRDefault="00A17385" w:rsidP="00D75264">
            <w:pPr>
              <w:tabs>
                <w:tab w:val="left" w:pos="3525"/>
              </w:tabs>
              <w:jc w:val="both"/>
            </w:pPr>
            <w:r>
              <w:t>девушки 2004-2005 г.р. (17-18 лет)</w:t>
            </w:r>
          </w:p>
        </w:tc>
        <w:tc>
          <w:tcPr>
            <w:tcW w:w="1932" w:type="dxa"/>
            <w:shd w:val="clear" w:color="auto" w:fill="auto"/>
          </w:tcPr>
          <w:p w:rsidR="00D75264" w:rsidRPr="00D75264" w:rsidRDefault="00D75264" w:rsidP="00D75264">
            <w:pPr>
              <w:tabs>
                <w:tab w:val="left" w:pos="3525"/>
              </w:tabs>
              <w:jc w:val="center"/>
            </w:pPr>
            <w:r w:rsidRPr="00D75264">
              <w:t>10 км</w:t>
            </w:r>
          </w:p>
        </w:tc>
      </w:tr>
      <w:tr w:rsidR="00026A5D" w:rsidRPr="00D75264" w:rsidTr="00FD5C3B">
        <w:trPr>
          <w:trHeight w:val="365"/>
          <w:jc w:val="center"/>
        </w:trPr>
        <w:tc>
          <w:tcPr>
            <w:tcW w:w="5609" w:type="dxa"/>
            <w:shd w:val="clear" w:color="auto" w:fill="auto"/>
          </w:tcPr>
          <w:p w:rsidR="00D75264" w:rsidRPr="00D75264" w:rsidRDefault="00A17385" w:rsidP="00D75264">
            <w:pPr>
              <w:tabs>
                <w:tab w:val="left" w:pos="3525"/>
              </w:tabs>
              <w:jc w:val="both"/>
            </w:pPr>
            <w:r>
              <w:t>девушки 2006-2007 г.р. (15-16 лет)</w:t>
            </w:r>
          </w:p>
        </w:tc>
        <w:tc>
          <w:tcPr>
            <w:tcW w:w="1932" w:type="dxa"/>
            <w:shd w:val="clear" w:color="auto" w:fill="auto"/>
          </w:tcPr>
          <w:p w:rsidR="00D75264" w:rsidRPr="00D75264" w:rsidRDefault="00D75264" w:rsidP="00D75264">
            <w:pPr>
              <w:tabs>
                <w:tab w:val="left" w:pos="3525"/>
              </w:tabs>
              <w:jc w:val="center"/>
            </w:pPr>
            <w:r w:rsidRPr="00D75264">
              <w:t>5 км</w:t>
            </w:r>
          </w:p>
        </w:tc>
      </w:tr>
      <w:tr w:rsidR="00026A5D" w:rsidRPr="00D75264" w:rsidTr="00FD5C3B">
        <w:trPr>
          <w:trHeight w:val="384"/>
          <w:jc w:val="center"/>
        </w:trPr>
        <w:tc>
          <w:tcPr>
            <w:tcW w:w="5609" w:type="dxa"/>
            <w:shd w:val="clear" w:color="auto" w:fill="auto"/>
          </w:tcPr>
          <w:p w:rsidR="00D75264" w:rsidRPr="00D75264" w:rsidRDefault="00D75264" w:rsidP="00D75264">
            <w:pPr>
              <w:tabs>
                <w:tab w:val="left" w:pos="3525"/>
              </w:tabs>
              <w:jc w:val="both"/>
            </w:pPr>
            <w:r w:rsidRPr="00D75264">
              <w:t xml:space="preserve">девушки 2008-2009 г.р. </w:t>
            </w:r>
            <w:r w:rsidR="00A17385">
              <w:t>(13-14 лет)</w:t>
            </w:r>
          </w:p>
        </w:tc>
        <w:tc>
          <w:tcPr>
            <w:tcW w:w="1932" w:type="dxa"/>
            <w:shd w:val="clear" w:color="auto" w:fill="auto"/>
          </w:tcPr>
          <w:p w:rsidR="00D75264" w:rsidRPr="00D75264" w:rsidRDefault="00D75264" w:rsidP="00D75264">
            <w:pPr>
              <w:tabs>
                <w:tab w:val="left" w:pos="3525"/>
              </w:tabs>
              <w:jc w:val="center"/>
            </w:pPr>
            <w:r w:rsidRPr="00D75264">
              <w:t>3 км</w:t>
            </w:r>
          </w:p>
        </w:tc>
      </w:tr>
      <w:tr w:rsidR="00026A5D" w:rsidRPr="00D75264" w:rsidTr="00FD5C3B">
        <w:trPr>
          <w:trHeight w:val="384"/>
          <w:jc w:val="center"/>
        </w:trPr>
        <w:tc>
          <w:tcPr>
            <w:tcW w:w="5609" w:type="dxa"/>
            <w:shd w:val="clear" w:color="auto" w:fill="auto"/>
          </w:tcPr>
          <w:p w:rsidR="00AD3D30" w:rsidRPr="00D75264" w:rsidRDefault="00AD3D30" w:rsidP="00D75264">
            <w:pPr>
              <w:tabs>
                <w:tab w:val="left" w:pos="3525"/>
              </w:tabs>
              <w:jc w:val="both"/>
            </w:pPr>
            <w:r>
              <w:t>Девушки 2010-2011 г.р.</w:t>
            </w:r>
            <w:r w:rsidR="00A17385">
              <w:t xml:space="preserve"> (11-12 лет)</w:t>
            </w:r>
          </w:p>
        </w:tc>
        <w:tc>
          <w:tcPr>
            <w:tcW w:w="1932" w:type="dxa"/>
            <w:shd w:val="clear" w:color="auto" w:fill="auto"/>
          </w:tcPr>
          <w:p w:rsidR="00AD3D30" w:rsidRPr="00D75264" w:rsidRDefault="00AD3D30" w:rsidP="00D75264">
            <w:pPr>
              <w:tabs>
                <w:tab w:val="left" w:pos="3525"/>
              </w:tabs>
              <w:jc w:val="center"/>
            </w:pPr>
            <w:r>
              <w:t>2 км</w:t>
            </w:r>
          </w:p>
        </w:tc>
      </w:tr>
    </w:tbl>
    <w:p w:rsidR="00D75264" w:rsidRPr="00D75264" w:rsidRDefault="00D75264" w:rsidP="00D75264">
      <w:pPr>
        <w:tabs>
          <w:tab w:val="left" w:pos="3525"/>
        </w:tabs>
        <w:jc w:val="both"/>
      </w:pPr>
    </w:p>
    <w:p w:rsidR="00D75264" w:rsidRPr="00D75264" w:rsidRDefault="00D75264" w:rsidP="00D75264">
      <w:pPr>
        <w:tabs>
          <w:tab w:val="left" w:pos="3525"/>
        </w:tabs>
        <w:jc w:val="both"/>
      </w:pPr>
      <w:r w:rsidRPr="00D75264">
        <w:t xml:space="preserve">Порядок старта, схемы дистанций будут опубликованы накануне </w:t>
      </w:r>
      <w:r w:rsidR="00A41DB3">
        <w:t>С</w:t>
      </w:r>
      <w:r w:rsidRPr="00D75264">
        <w:t xml:space="preserve">оревнований на странице </w:t>
      </w:r>
      <w:proofErr w:type="spellStart"/>
      <w:r w:rsidRPr="00D75264">
        <w:rPr>
          <w:b/>
          <w:lang w:val="en-US"/>
        </w:rPr>
        <w:t>vk</w:t>
      </w:r>
      <w:proofErr w:type="spellEnd"/>
      <w:r w:rsidRPr="00D75264">
        <w:rPr>
          <w:b/>
        </w:rPr>
        <w:t>.</w:t>
      </w:r>
      <w:r w:rsidRPr="00D75264">
        <w:rPr>
          <w:b/>
          <w:lang w:val="en-US"/>
        </w:rPr>
        <w:t>com</w:t>
      </w:r>
      <w:r w:rsidRPr="00D75264">
        <w:rPr>
          <w:b/>
        </w:rPr>
        <w:t>/</w:t>
      </w:r>
      <w:proofErr w:type="spellStart"/>
      <w:r w:rsidRPr="00D75264">
        <w:rPr>
          <w:b/>
          <w:lang w:val="en-US"/>
        </w:rPr>
        <w:t>skistadium</w:t>
      </w:r>
      <w:proofErr w:type="spellEnd"/>
      <w:r w:rsidRPr="00D75264">
        <w:rPr>
          <w:b/>
        </w:rPr>
        <w:t xml:space="preserve"> и </w:t>
      </w:r>
      <w:proofErr w:type="spellStart"/>
      <w:r w:rsidRPr="00D75264">
        <w:rPr>
          <w:b/>
          <w:lang w:val="en-US"/>
        </w:rPr>
        <w:t>vk</w:t>
      </w:r>
      <w:proofErr w:type="spellEnd"/>
      <w:r w:rsidRPr="00D75264">
        <w:rPr>
          <w:b/>
        </w:rPr>
        <w:t>.</w:t>
      </w:r>
      <w:r w:rsidRPr="00D75264">
        <w:rPr>
          <w:b/>
          <w:lang w:val="en-US"/>
        </w:rPr>
        <w:t>com</w:t>
      </w:r>
      <w:r w:rsidRPr="00D75264">
        <w:rPr>
          <w:b/>
        </w:rPr>
        <w:t>/</w:t>
      </w:r>
      <w:proofErr w:type="spellStart"/>
      <w:r w:rsidRPr="00D75264">
        <w:rPr>
          <w:b/>
          <w:lang w:val="en-US"/>
        </w:rPr>
        <w:t>flg</w:t>
      </w:r>
      <w:proofErr w:type="spellEnd"/>
      <w:r w:rsidRPr="00D75264">
        <w:rPr>
          <w:b/>
        </w:rPr>
        <w:t>29</w:t>
      </w:r>
    </w:p>
    <w:p w:rsidR="00A6591A" w:rsidRPr="00D75264" w:rsidRDefault="00A6591A" w:rsidP="005B6E1D">
      <w:pPr>
        <w:rPr>
          <w:b/>
          <w:u w:val="single"/>
        </w:rPr>
      </w:pPr>
    </w:p>
    <w:p w:rsidR="00135843" w:rsidRPr="0097736C" w:rsidRDefault="00A6591A" w:rsidP="0097736C">
      <w:pPr>
        <w:jc w:val="center"/>
        <w:rPr>
          <w:b/>
          <w:u w:val="single"/>
        </w:rPr>
      </w:pPr>
      <w:r w:rsidRPr="00D75264">
        <w:rPr>
          <w:b/>
          <w:u w:val="single"/>
        </w:rPr>
        <w:t>6.Заявки на участие</w:t>
      </w:r>
      <w:r w:rsidR="008478FF" w:rsidRPr="00D75264">
        <w:rPr>
          <w:b/>
          <w:u w:val="single"/>
        </w:rPr>
        <w:t xml:space="preserve"> в Соревнованиях</w:t>
      </w:r>
      <w:r w:rsidR="00C44EE2" w:rsidRPr="00D75264">
        <w:rPr>
          <w:b/>
          <w:u w:val="single"/>
        </w:rPr>
        <w:t>.</w:t>
      </w:r>
    </w:p>
    <w:p w:rsidR="00D75264" w:rsidRPr="00D75264" w:rsidRDefault="00D75264" w:rsidP="00D75264">
      <w:pPr>
        <w:ind w:firstLine="720"/>
        <w:jc w:val="both"/>
        <w:rPr>
          <w:color w:val="000000"/>
        </w:rPr>
      </w:pPr>
      <w:r w:rsidRPr="00D75264">
        <w:rPr>
          <w:color w:val="000000"/>
        </w:rPr>
        <w:t xml:space="preserve">Предварительная регистрация на сайте </w:t>
      </w:r>
      <w:r w:rsidR="00EC7403">
        <w:t xml:space="preserve">ski29.ru до </w:t>
      </w:r>
      <w:r w:rsidR="00015197">
        <w:t>6 января 2022 г</w:t>
      </w:r>
      <w:r w:rsidR="00EC7403">
        <w:t>.</w:t>
      </w:r>
      <w:r w:rsidR="00015197">
        <w:t xml:space="preserve">  </w:t>
      </w:r>
      <w:r w:rsidRPr="00D75264">
        <w:t>20.00 ч.</w:t>
      </w:r>
    </w:p>
    <w:p w:rsidR="00D75264" w:rsidRPr="00D75264" w:rsidRDefault="00D75264" w:rsidP="00D75264">
      <w:pPr>
        <w:ind w:firstLine="708"/>
        <w:jc w:val="both"/>
      </w:pPr>
      <w:r w:rsidRPr="00D75264">
        <w:t>В комиссию по допуску участников</w:t>
      </w:r>
      <w:r w:rsidRPr="00D75264">
        <w:rPr>
          <w:color w:val="FF0000"/>
        </w:rPr>
        <w:t xml:space="preserve"> </w:t>
      </w:r>
      <w:r w:rsidRPr="00D75264">
        <w:t>предоставляются:</w:t>
      </w:r>
    </w:p>
    <w:p w:rsidR="00D75264" w:rsidRPr="00D75264" w:rsidRDefault="00D75264" w:rsidP="00D75264">
      <w:pPr>
        <w:ind w:firstLine="708"/>
        <w:jc w:val="both"/>
      </w:pPr>
      <w:r w:rsidRPr="00D75264">
        <w:t xml:space="preserve">- именные заявки по установленной форме </w:t>
      </w:r>
      <w:r w:rsidRPr="00D75264">
        <w:rPr>
          <w:shd w:val="clear" w:color="auto" w:fill="FFFFFF"/>
        </w:rPr>
        <w:t xml:space="preserve">(Приложение № 1 к настоящему </w:t>
      </w:r>
      <w:r w:rsidR="00DE246E">
        <w:rPr>
          <w:shd w:val="clear" w:color="auto" w:fill="FFFFFF"/>
        </w:rPr>
        <w:t>Положению</w:t>
      </w:r>
      <w:r w:rsidRPr="00D75264">
        <w:rPr>
          <w:shd w:val="clear" w:color="auto" w:fill="FFFFFF"/>
        </w:rPr>
        <w:t>),</w:t>
      </w:r>
      <w:r w:rsidRPr="00D75264">
        <w:t xml:space="preserve"> заверенные врачом спортивной медицины или оригинал справки о допуске к Соревнованиям, заверенной врачом спортивной медицины. Справка остается у организаторов Соревнований;</w:t>
      </w:r>
    </w:p>
    <w:p w:rsidR="00D75264" w:rsidRPr="00D75264" w:rsidRDefault="00D75264" w:rsidP="00D75264">
      <w:pPr>
        <w:ind w:firstLine="708"/>
        <w:jc w:val="both"/>
      </w:pPr>
      <w:r w:rsidRPr="00D75264">
        <w:t>- паспорт или свидетельство о рождении;</w:t>
      </w:r>
    </w:p>
    <w:p w:rsidR="00D75264" w:rsidRPr="00D75264" w:rsidRDefault="00D75264" w:rsidP="00D75264">
      <w:pPr>
        <w:ind w:firstLine="708"/>
        <w:jc w:val="both"/>
      </w:pPr>
      <w:r w:rsidRPr="00D75264">
        <w:t>- договор о стр</w:t>
      </w:r>
      <w:r w:rsidR="00A41DB3">
        <w:t>аховании (на каждого участника).</w:t>
      </w:r>
    </w:p>
    <w:p w:rsidR="00D75264" w:rsidRPr="00D75264" w:rsidRDefault="00D75264" w:rsidP="00D75264">
      <w:pPr>
        <w:ind w:firstLine="708"/>
        <w:jc w:val="both"/>
      </w:pPr>
    </w:p>
    <w:p w:rsidR="00D75264" w:rsidRPr="00D75264" w:rsidRDefault="00D75264" w:rsidP="00D75264">
      <w:pPr>
        <w:jc w:val="both"/>
      </w:pPr>
      <w:r w:rsidRPr="00D75264">
        <w:t>Полученный нагрудный номер и электронный чип участники обязуются сдать судьям после финиша.</w:t>
      </w:r>
    </w:p>
    <w:p w:rsidR="005939F8" w:rsidRPr="00D75264" w:rsidRDefault="005939F8" w:rsidP="0097736C">
      <w:pPr>
        <w:tabs>
          <w:tab w:val="left" w:pos="0"/>
        </w:tabs>
        <w:rPr>
          <w:b/>
          <w:u w:val="single"/>
        </w:rPr>
      </w:pPr>
    </w:p>
    <w:p w:rsidR="00D75264" w:rsidRPr="00D75264" w:rsidRDefault="00D75264" w:rsidP="00D75264">
      <w:pPr>
        <w:tabs>
          <w:tab w:val="left" w:pos="0"/>
        </w:tabs>
        <w:jc w:val="center"/>
        <w:rPr>
          <w:b/>
          <w:u w:val="single"/>
        </w:rPr>
      </w:pPr>
      <w:r w:rsidRPr="00D75264">
        <w:rPr>
          <w:b/>
          <w:u w:val="single"/>
        </w:rPr>
        <w:t>7. Условия подведения итогов.</w:t>
      </w:r>
    </w:p>
    <w:p w:rsidR="00D75264" w:rsidRPr="00D75264" w:rsidRDefault="00D75264" w:rsidP="00D75264">
      <w:pPr>
        <w:tabs>
          <w:tab w:val="left" w:pos="3525"/>
        </w:tabs>
        <w:ind w:firstLine="840"/>
        <w:jc w:val="both"/>
      </w:pPr>
      <w:r w:rsidRPr="00D75264">
        <w:t xml:space="preserve">Победитель, призеры и остальные участники Соревнований определяются </w:t>
      </w:r>
      <w:r w:rsidRPr="00D75264">
        <w:br/>
        <w:t xml:space="preserve">по занятым местам в соответствии с Правилами соревнований по лыжным гонкам. </w:t>
      </w:r>
    </w:p>
    <w:p w:rsidR="00D75264" w:rsidRPr="00D75264" w:rsidRDefault="00D75264" w:rsidP="00D75264">
      <w:pPr>
        <w:tabs>
          <w:tab w:val="left" w:pos="3525"/>
        </w:tabs>
      </w:pPr>
    </w:p>
    <w:p w:rsidR="00D75264" w:rsidRPr="00D75264" w:rsidRDefault="00D75264" w:rsidP="00D75264">
      <w:pPr>
        <w:tabs>
          <w:tab w:val="left" w:pos="0"/>
        </w:tabs>
        <w:jc w:val="center"/>
        <w:rPr>
          <w:b/>
          <w:u w:val="single"/>
        </w:rPr>
      </w:pPr>
      <w:r w:rsidRPr="00D75264">
        <w:rPr>
          <w:b/>
          <w:u w:val="single"/>
        </w:rPr>
        <w:t>8. Награждение.</w:t>
      </w:r>
    </w:p>
    <w:p w:rsidR="00B4414B" w:rsidRDefault="00D75264" w:rsidP="00D75264">
      <w:pPr>
        <w:tabs>
          <w:tab w:val="left" w:pos="3525"/>
        </w:tabs>
        <w:jc w:val="both"/>
      </w:pPr>
      <w:r w:rsidRPr="00D75264">
        <w:t xml:space="preserve">              Победители и призеры в каждой возрастной группе в каждом виде программы награждаются медалями и грамотами Министерства.</w:t>
      </w:r>
    </w:p>
    <w:p w:rsidR="00A41DB3" w:rsidRPr="00D75264" w:rsidRDefault="00A41DB3" w:rsidP="00D75264">
      <w:pPr>
        <w:tabs>
          <w:tab w:val="left" w:pos="3525"/>
        </w:tabs>
        <w:jc w:val="both"/>
      </w:pPr>
    </w:p>
    <w:p w:rsidR="00D75264" w:rsidRPr="00D75264" w:rsidRDefault="00D75264" w:rsidP="00A41DB3">
      <w:pPr>
        <w:tabs>
          <w:tab w:val="left" w:pos="3525"/>
        </w:tabs>
        <w:jc w:val="center"/>
        <w:rPr>
          <w:b/>
          <w:u w:val="single"/>
        </w:rPr>
      </w:pPr>
      <w:r w:rsidRPr="00D75264">
        <w:rPr>
          <w:b/>
          <w:u w:val="single"/>
        </w:rPr>
        <w:t>9. Обеспечение безопасности участников.</w:t>
      </w:r>
    </w:p>
    <w:p w:rsidR="00D75264" w:rsidRPr="00D75264" w:rsidRDefault="00D75264" w:rsidP="00D75264">
      <w:pPr>
        <w:tabs>
          <w:tab w:val="left" w:pos="0"/>
        </w:tabs>
        <w:spacing w:line="0" w:lineRule="atLeast"/>
        <w:ind w:right="-1"/>
        <w:jc w:val="both"/>
      </w:pPr>
      <w:r w:rsidRPr="00D75264">
        <w:tab/>
        <w:t xml:space="preserve">Соревнования проводятся на объекте спорта, включенном </w:t>
      </w:r>
      <w:r w:rsidRPr="00D75264">
        <w:br/>
        <w:t xml:space="preserve">во Всероссийский реестр объектов спорта в соответствии с Федеральным законом </w:t>
      </w:r>
      <w:r w:rsidR="00EC7403">
        <w:br/>
      </w:r>
      <w:r w:rsidRPr="00D75264">
        <w:t xml:space="preserve">от 4 декабря 2007 г. №329 ФЗ «О физической культуре и спорте </w:t>
      </w:r>
      <w:r w:rsidRPr="00D75264">
        <w:br/>
        <w:t xml:space="preserve">в Российской Федерации», отвечающих требованиям соответствующих нормативных правовых актов, действующих на территории Российской Федерации, по вопросам обеспечения общественного порядка и безопасности участников, при наличии актов готовности объекта спорта к проведению спортивных соревнований, утвержденных в установленном порядке.  </w:t>
      </w:r>
    </w:p>
    <w:p w:rsidR="00D75264" w:rsidRPr="00D75264" w:rsidRDefault="00D75264" w:rsidP="00D75264">
      <w:pPr>
        <w:autoSpaceDN w:val="0"/>
        <w:spacing w:line="0" w:lineRule="atLeast"/>
        <w:ind w:right="-1" w:firstLine="567"/>
        <w:jc w:val="both"/>
      </w:pPr>
      <w:r w:rsidRPr="00D75264">
        <w:t>Обеспечение безопасности участников осуществляется согласно Правил обеспечения безопасности при проведении официальных спортивных Соревнований, утвержденных</w:t>
      </w:r>
      <w:r w:rsidR="00026A5D">
        <w:t> постановлением П</w:t>
      </w:r>
      <w:r w:rsidRPr="00D75264">
        <w:t>равительства Российской Федерации от</w:t>
      </w:r>
      <w:r w:rsidR="00026A5D">
        <w:t xml:space="preserve"> </w:t>
      </w:r>
      <w:r w:rsidRPr="00D75264">
        <w:t xml:space="preserve">18 апреля </w:t>
      </w:r>
      <w:r w:rsidR="00026A5D">
        <w:br/>
      </w:r>
      <w:r w:rsidRPr="00D75264">
        <w:t xml:space="preserve">2014 г. № 353, а также требованиям правил вида спорта. </w:t>
      </w:r>
    </w:p>
    <w:p w:rsidR="00D75264" w:rsidRPr="00D75264" w:rsidRDefault="00026A5D" w:rsidP="00D75264">
      <w:pPr>
        <w:tabs>
          <w:tab w:val="left" w:pos="0"/>
        </w:tabs>
        <w:spacing w:line="0" w:lineRule="atLeast"/>
        <w:ind w:right="-1"/>
        <w:jc w:val="both"/>
      </w:pPr>
      <w:r>
        <w:lastRenderedPageBreak/>
        <w:tab/>
      </w:r>
      <w:r w:rsidR="00D75264" w:rsidRPr="00D75264">
        <w:t xml:space="preserve">При этом </w:t>
      </w:r>
      <w:r w:rsidR="00D75264" w:rsidRPr="00D75264">
        <w:rPr>
          <w:b/>
        </w:rPr>
        <w:t>ГА</w:t>
      </w:r>
      <w:r w:rsidR="00EC7403" w:rsidRPr="00EC7403">
        <w:rPr>
          <w:b/>
        </w:rPr>
        <w:t>У</w:t>
      </w:r>
      <w:r w:rsidR="00D75264" w:rsidRPr="00D75264">
        <w:rPr>
          <w:b/>
        </w:rPr>
        <w:t xml:space="preserve"> АО «Водник»:</w:t>
      </w:r>
    </w:p>
    <w:p w:rsidR="00D75264" w:rsidRPr="00D75264" w:rsidRDefault="00D75264" w:rsidP="00D75264">
      <w:pPr>
        <w:autoSpaceDN w:val="0"/>
        <w:spacing w:line="0" w:lineRule="atLeast"/>
        <w:ind w:right="-1" w:firstLine="709"/>
        <w:jc w:val="both"/>
      </w:pPr>
      <w:r w:rsidRPr="00D75264">
        <w:t xml:space="preserve">уведомляет соответствующий территориальный орган Министерства внутренних дел Российской Федерации на районном уровне о месте, дате </w:t>
      </w:r>
      <w:r w:rsidRPr="00D75264">
        <w:br/>
        <w:t xml:space="preserve">и сроке проведения Соревнований в срок до тридцати календарных дней </w:t>
      </w:r>
      <w:r w:rsidRPr="00D75264">
        <w:br/>
        <w:t xml:space="preserve">до начала проведения таких Соревнований и незамедлительно сообщает </w:t>
      </w:r>
      <w:r w:rsidRPr="00D75264">
        <w:br/>
        <w:t>об изменении указанной информации;</w:t>
      </w:r>
    </w:p>
    <w:p w:rsidR="00D75264" w:rsidRPr="00D75264" w:rsidRDefault="00D75264" w:rsidP="00D75264">
      <w:pPr>
        <w:autoSpaceDN w:val="0"/>
        <w:spacing w:line="0" w:lineRule="atLeast"/>
        <w:ind w:right="-1" w:firstLine="708"/>
        <w:jc w:val="both"/>
      </w:pPr>
      <w:r w:rsidRPr="00D75264">
        <w:t>организовывает взаимодействие с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в решении вопросов обеспечения общественного порядка и общественной безопасности при проведении Соревнований;</w:t>
      </w:r>
    </w:p>
    <w:p w:rsidR="00D75264" w:rsidRPr="00D75264" w:rsidRDefault="00D75264" w:rsidP="00D75264">
      <w:pPr>
        <w:autoSpaceDN w:val="0"/>
        <w:spacing w:line="0" w:lineRule="atLeast"/>
        <w:ind w:right="-1" w:firstLine="708"/>
        <w:jc w:val="both"/>
      </w:pPr>
      <w:r w:rsidRPr="00D75264">
        <w:t xml:space="preserve">разрабатывает и утверждает план мероприятий в срок не позднее </w:t>
      </w:r>
      <w:r w:rsidRPr="00D75264">
        <w:br/>
        <w:t xml:space="preserve">10 дней до начала Соревнований. План разрабатывается совместно </w:t>
      </w:r>
      <w:r w:rsidRPr="00D75264">
        <w:br/>
        <w:t xml:space="preserve">с собственником (пользователем) объекта спорта по согласованию </w:t>
      </w:r>
      <w:r w:rsidRPr="00D75264">
        <w:br/>
        <w:t xml:space="preserve">с территориальными органами Министерства внутренних дел Российской Федерации на районном уровне в соответствии с типовым планом мероприятий </w:t>
      </w:r>
      <w:r w:rsidRPr="00D75264">
        <w:br/>
        <w:t>и с учетом регламента о Соревнованиях;</w:t>
      </w:r>
    </w:p>
    <w:p w:rsidR="00D75264" w:rsidRPr="00D75264" w:rsidRDefault="00D75264" w:rsidP="00D75264">
      <w:pPr>
        <w:autoSpaceDN w:val="0"/>
        <w:spacing w:line="0" w:lineRule="atLeast"/>
        <w:ind w:right="-1" w:firstLine="708"/>
        <w:jc w:val="both"/>
      </w:pPr>
      <w:r w:rsidRPr="00D75264">
        <w:t>принимает меры по соблюдению правил противопожарного режима;</w:t>
      </w:r>
    </w:p>
    <w:p w:rsidR="00D75264" w:rsidRPr="00D75264" w:rsidRDefault="00D75264" w:rsidP="00D75264">
      <w:pPr>
        <w:autoSpaceDN w:val="0"/>
        <w:spacing w:line="0" w:lineRule="atLeast"/>
        <w:ind w:right="-1" w:firstLine="708"/>
        <w:jc w:val="both"/>
      </w:pPr>
      <w:r w:rsidRPr="00D75264">
        <w:t>информирует участников Соревнований о необходимости соблюдения Правил поведения на объекте спорта;</w:t>
      </w:r>
    </w:p>
    <w:p w:rsidR="00D75264" w:rsidRPr="00D75264" w:rsidRDefault="00D75264" w:rsidP="00D75264">
      <w:pPr>
        <w:autoSpaceDN w:val="0"/>
        <w:spacing w:line="0" w:lineRule="atLeast"/>
        <w:ind w:right="-1" w:firstLine="708"/>
        <w:jc w:val="both"/>
      </w:pPr>
      <w:r w:rsidRPr="00D75264">
        <w:t xml:space="preserve">приостанавливает Соревнования до устранения нарушений положения (регламента) о Соревнованиях, групповых нарушений общественного порядка </w:t>
      </w:r>
      <w:r w:rsidRPr="00D75264">
        <w:br/>
        <w:t xml:space="preserve">в местах проведения Соревнований либо угрозы для жизни </w:t>
      </w:r>
      <w:r w:rsidRPr="00D75264">
        <w:br/>
        <w:t>и здоровья граждан;</w:t>
      </w:r>
    </w:p>
    <w:p w:rsidR="00D75264" w:rsidRPr="00D75264" w:rsidRDefault="00D75264" w:rsidP="00D75264">
      <w:pPr>
        <w:autoSpaceDN w:val="0"/>
        <w:spacing w:line="0" w:lineRule="atLeast"/>
        <w:ind w:right="-1" w:firstLine="708"/>
        <w:jc w:val="both"/>
      </w:pPr>
      <w:r w:rsidRPr="00D75264">
        <w:t>прекращает Соревнования, если нарушения, указанные в предыдущем пункте, не устранены, а также при наличии информации о возможности совершения террористического акта;</w:t>
      </w:r>
    </w:p>
    <w:p w:rsidR="00D75264" w:rsidRPr="00D75264" w:rsidRDefault="00D75264" w:rsidP="00D75264">
      <w:pPr>
        <w:autoSpaceDN w:val="0"/>
        <w:spacing w:line="0" w:lineRule="atLeast"/>
        <w:ind w:right="-1" w:firstLine="708"/>
        <w:jc w:val="both"/>
      </w:pPr>
      <w:r w:rsidRPr="00D75264">
        <w:t xml:space="preserve">обеспечивает деятельность контролеров-распорядителей в случае </w:t>
      </w:r>
      <w:r w:rsidRPr="00D75264">
        <w:br/>
        <w:t xml:space="preserve">их привлечения на Соревнования при условии, что это указано </w:t>
      </w:r>
      <w:r w:rsidRPr="00D75264">
        <w:br/>
        <w:t>в условиях финансирования;</w:t>
      </w:r>
    </w:p>
    <w:p w:rsidR="00D75264" w:rsidRPr="00D75264" w:rsidRDefault="00D75264" w:rsidP="00D75264">
      <w:pPr>
        <w:autoSpaceDN w:val="0"/>
        <w:spacing w:line="0" w:lineRule="atLeast"/>
        <w:ind w:right="-1" w:firstLine="708"/>
        <w:jc w:val="both"/>
      </w:pPr>
      <w:r w:rsidRPr="00D75264">
        <w:t>организовывает среди участников и персонала, входящих на объект термометрию с использованием бесконтактных термометров;</w:t>
      </w:r>
    </w:p>
    <w:p w:rsidR="00D75264" w:rsidRPr="00D75264" w:rsidRDefault="00D75264" w:rsidP="00D75264">
      <w:pPr>
        <w:autoSpaceDN w:val="0"/>
        <w:spacing w:line="0" w:lineRule="atLeast"/>
        <w:ind w:right="-1" w:firstLine="708"/>
        <w:jc w:val="both"/>
      </w:pPr>
      <w:r w:rsidRPr="00D75264">
        <w:t xml:space="preserve">обеспечивает условия для гигиенической обработки рук </w:t>
      </w:r>
      <w:r w:rsidRPr="00D75264">
        <w:br/>
        <w:t>с применением кожных антисептиков на объекте спорта;</w:t>
      </w:r>
    </w:p>
    <w:p w:rsidR="00D75264" w:rsidRPr="00D75264" w:rsidRDefault="00D75264" w:rsidP="00D75264">
      <w:pPr>
        <w:autoSpaceDN w:val="0"/>
        <w:spacing w:line="0" w:lineRule="atLeast"/>
        <w:ind w:right="-1" w:firstLine="708"/>
        <w:jc w:val="both"/>
      </w:pPr>
      <w:r w:rsidRPr="00D75264">
        <w:t>обязывает участников и обслуживающий персонал использовать средства индивидуальной защиты, за исключением соревновательной деятельности (для спортсменов и спортивных судей);</w:t>
      </w:r>
    </w:p>
    <w:p w:rsidR="00D75264" w:rsidRPr="00D75264" w:rsidRDefault="00D75264" w:rsidP="00D75264">
      <w:pPr>
        <w:autoSpaceDN w:val="0"/>
        <w:spacing w:line="0" w:lineRule="atLeast"/>
        <w:ind w:right="-1" w:firstLine="708"/>
        <w:jc w:val="both"/>
      </w:pPr>
      <w:r w:rsidRPr="00D75264">
        <w:t>исключает проведение церемоний открытия и закрытия Соревнований;</w:t>
      </w:r>
    </w:p>
    <w:p w:rsidR="00D75264" w:rsidRPr="00D75264" w:rsidRDefault="00D75264" w:rsidP="00D75264">
      <w:pPr>
        <w:autoSpaceDN w:val="0"/>
        <w:spacing w:line="0" w:lineRule="atLeast"/>
        <w:ind w:right="-1" w:firstLine="708"/>
        <w:jc w:val="both"/>
      </w:pPr>
      <w:r w:rsidRPr="00D75264">
        <w:t>проводит награждение без тактильных контактов с соблюдением социальной дистанции;</w:t>
      </w:r>
    </w:p>
    <w:p w:rsidR="00D75264" w:rsidRPr="00D75264" w:rsidRDefault="00D75264" w:rsidP="00D75264">
      <w:pPr>
        <w:autoSpaceDN w:val="0"/>
        <w:spacing w:line="0" w:lineRule="atLeast"/>
        <w:ind w:right="-1" w:firstLine="708"/>
        <w:jc w:val="both"/>
      </w:pPr>
      <w:r w:rsidRPr="00D75264">
        <w:t>организовывает работу комиссии по допуску участников с учетом санитарно-гигиенических требований и необходимого временного интервала приема документов для каждой команды, обеспечив участие в работе комиссии одного представителя от команды;</w:t>
      </w:r>
    </w:p>
    <w:p w:rsidR="00D75264" w:rsidRPr="00D75264" w:rsidRDefault="00D75264" w:rsidP="00D75264">
      <w:pPr>
        <w:autoSpaceDN w:val="0"/>
        <w:spacing w:line="0" w:lineRule="atLeast"/>
        <w:ind w:right="-1" w:firstLine="708"/>
        <w:jc w:val="both"/>
      </w:pPr>
      <w:r w:rsidRPr="00D75264">
        <w:t xml:space="preserve">составляет график прибытия участников (команд) на объект спорта </w:t>
      </w:r>
      <w:r w:rsidRPr="00D75264">
        <w:br/>
        <w:t>или в места проведения Соревнований с временным интервалом между участниками (командами) из разных субъектов Российской Федерации, необходимым для проведения последовательного входа, контроля термометрии и подготовки к Соревнованиям;</w:t>
      </w:r>
    </w:p>
    <w:p w:rsidR="00D75264" w:rsidRPr="00D75264" w:rsidRDefault="00D75264" w:rsidP="00D75264">
      <w:pPr>
        <w:autoSpaceDN w:val="0"/>
        <w:spacing w:line="0" w:lineRule="atLeast"/>
        <w:ind w:right="-1" w:firstLine="708"/>
        <w:jc w:val="both"/>
      </w:pPr>
      <w:r w:rsidRPr="00D75264">
        <w:t>на объекте спорта исключает совместное использование раздевалок разными командами (1 команда – 1 раздевалка). В случае невозможности предоставления отдельных раздевалок, составляет график игр с учетом использования отдельных раздевалок и графика Соревнований, прибытия участников (команд);</w:t>
      </w:r>
    </w:p>
    <w:p w:rsidR="00D75264" w:rsidRPr="00D75264" w:rsidRDefault="00D75264" w:rsidP="00D75264">
      <w:pPr>
        <w:autoSpaceDN w:val="0"/>
        <w:spacing w:line="0" w:lineRule="atLeast"/>
        <w:ind w:right="-1" w:firstLine="708"/>
        <w:jc w:val="both"/>
      </w:pPr>
      <w:r w:rsidRPr="00D75264">
        <w:lastRenderedPageBreak/>
        <w:t xml:space="preserve">перед открытием объекта спорта и в ежедневном режиме проводит генеральную уборку помещений и обработку спортивного инвентаря </w:t>
      </w:r>
      <w:r w:rsidRPr="00D75264">
        <w:br/>
        <w:t>с применением дезинфицирующих средств, активных в отношении вирусов;</w:t>
      </w:r>
    </w:p>
    <w:p w:rsidR="00D75264" w:rsidRPr="00D75264" w:rsidRDefault="00D75264" w:rsidP="00D75264">
      <w:pPr>
        <w:autoSpaceDN w:val="0"/>
        <w:spacing w:line="0" w:lineRule="atLeast"/>
        <w:ind w:right="-1" w:firstLine="708"/>
        <w:jc w:val="both"/>
      </w:pPr>
      <w:r w:rsidRPr="00D75264">
        <w:t xml:space="preserve">ограничивает вход на территорию объекта спорта лиц, не связанных </w:t>
      </w:r>
      <w:r w:rsidRPr="00D75264">
        <w:br/>
        <w:t>с обеспечением соревновательного процесса;</w:t>
      </w:r>
    </w:p>
    <w:p w:rsidR="00D75264" w:rsidRPr="00D75264" w:rsidRDefault="00D75264" w:rsidP="00D75264">
      <w:pPr>
        <w:autoSpaceDN w:val="0"/>
        <w:spacing w:line="0" w:lineRule="atLeast"/>
        <w:ind w:right="-1" w:firstLine="708"/>
        <w:jc w:val="both"/>
      </w:pPr>
      <w:r w:rsidRPr="00D75264">
        <w:t xml:space="preserve">проводит дезинфекционную обработку каждые 2 часа раздевалок, туалетных комнат, контактных поверхностей (поручни, ручки дверей, перила </w:t>
      </w:r>
      <w:r w:rsidRPr="00D75264">
        <w:br/>
        <w:t xml:space="preserve">и др.). </w:t>
      </w:r>
    </w:p>
    <w:p w:rsidR="00D75264" w:rsidRPr="00D75264" w:rsidRDefault="00D75264" w:rsidP="00D75264">
      <w:pPr>
        <w:autoSpaceDN w:val="0"/>
        <w:spacing w:line="0" w:lineRule="atLeast"/>
        <w:ind w:right="-1" w:firstLine="708"/>
        <w:jc w:val="both"/>
      </w:pPr>
      <w:r w:rsidRPr="00D75264">
        <w:t xml:space="preserve">Оказание скорой медицинской помощи осуществляется в соответствии </w:t>
      </w:r>
      <w:r w:rsidRPr="00D75264">
        <w:br/>
        <w:t xml:space="preserve">с приказом Министерства здравоохранения Российской Федерации </w:t>
      </w:r>
      <w:r w:rsidRPr="00D75264">
        <w:br/>
        <w:t xml:space="preserve">от 23 октября 2020 г. № 1144н «Об утверждении порядка организации оказания медицинской помощи лицам, занимающимся физической культурой </w:t>
      </w:r>
      <w:r w:rsidRPr="00D75264">
        <w:br/>
        <w:t xml:space="preserve">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Pr="00D75264">
        <w:br/>
        <w:t>и спортивных мероприятиях.</w:t>
      </w:r>
    </w:p>
    <w:p w:rsidR="00D75264" w:rsidRPr="00D75264" w:rsidRDefault="00D75264" w:rsidP="00D75264">
      <w:pPr>
        <w:autoSpaceDN w:val="0"/>
        <w:spacing w:line="0" w:lineRule="atLeast"/>
        <w:ind w:right="-1" w:firstLine="708"/>
        <w:jc w:val="both"/>
      </w:pPr>
      <w:r w:rsidRPr="00D75264">
        <w:t>Медицинское обеспечение осуществляется государственным бюджетным учреждением здравоохранения Архангельской области «Архангельский центр лечебной физкультуры и спортивной медицины» по заявке ГАУ АО «Водник».</w:t>
      </w:r>
    </w:p>
    <w:p w:rsidR="0097736C" w:rsidRDefault="00D75264" w:rsidP="005939F8">
      <w:pPr>
        <w:autoSpaceDN w:val="0"/>
        <w:ind w:firstLine="708"/>
        <w:jc w:val="both"/>
      </w:pPr>
      <w:r w:rsidRPr="00D75264">
        <w:t xml:space="preserve">Основанием для допуска спортсмена к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спортивной медицине и заверенной личной печатью, при наличии подписи </w:t>
      </w:r>
      <w:r w:rsidRPr="00D75264">
        <w:br/>
        <w:t>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услуг которой включает лечебную физкультуру и спортивную медицину (возможно медицинская справка о допуске к Соревнованиям, подписанная врачом по лечебной физкультуре иди врачом по спортивной медицине и заверенная печатью медицинской организации, отвечающей вышеуказанным требованиям.</w:t>
      </w:r>
    </w:p>
    <w:p w:rsidR="0097736C" w:rsidRPr="00D75264" w:rsidRDefault="0097736C" w:rsidP="00D75264">
      <w:pPr>
        <w:jc w:val="both"/>
      </w:pPr>
    </w:p>
    <w:p w:rsidR="00D75264" w:rsidRPr="00D75264" w:rsidRDefault="00D75264" w:rsidP="00D75264">
      <w:pPr>
        <w:jc w:val="center"/>
        <w:rPr>
          <w:b/>
          <w:u w:val="single"/>
        </w:rPr>
      </w:pPr>
      <w:r w:rsidRPr="00D75264">
        <w:rPr>
          <w:b/>
          <w:u w:val="single"/>
        </w:rPr>
        <w:t xml:space="preserve"> 10. Страхование участников.</w:t>
      </w:r>
    </w:p>
    <w:p w:rsidR="00D75264" w:rsidRPr="00D75264" w:rsidRDefault="00D75264" w:rsidP="00D75264">
      <w:pPr>
        <w:ind w:firstLine="840"/>
        <w:jc w:val="both"/>
      </w:pPr>
      <w:r w:rsidRPr="00D75264">
        <w:t>Участие в Соревнованиях осуществляется только при наличии договора (оригинал) о страховании: от несчастных случаев, жизни и здоровья, который представляется в комиссию по допуску участников.</w:t>
      </w:r>
    </w:p>
    <w:p w:rsidR="00D75264" w:rsidRPr="00D75264" w:rsidRDefault="00D75264" w:rsidP="00D75264">
      <w:pPr>
        <w:ind w:firstLine="708"/>
        <w:jc w:val="both"/>
      </w:pPr>
    </w:p>
    <w:p w:rsidR="00D75264" w:rsidRPr="00D75264" w:rsidRDefault="00D75264" w:rsidP="00D75264">
      <w:pPr>
        <w:jc w:val="center"/>
        <w:rPr>
          <w:b/>
          <w:u w:val="single"/>
        </w:rPr>
      </w:pPr>
      <w:r w:rsidRPr="00D75264">
        <w:rPr>
          <w:b/>
          <w:u w:val="single"/>
        </w:rPr>
        <w:t>11. Условия финансирования.</w:t>
      </w:r>
    </w:p>
    <w:p w:rsidR="00D75264" w:rsidRPr="00D75264" w:rsidRDefault="00D75264" w:rsidP="00D75264">
      <w:pPr>
        <w:tabs>
          <w:tab w:val="left" w:pos="3525"/>
        </w:tabs>
        <w:ind w:firstLine="709"/>
        <w:jc w:val="both"/>
      </w:pPr>
      <w:r w:rsidRPr="00D75264">
        <w:t>ГАУ АО «Водник» несет расходы по предоставлению спортивного сооружения, оплате работы судей, награждению победителей и призеров медалями и грамотами.</w:t>
      </w:r>
    </w:p>
    <w:p w:rsidR="00D75264" w:rsidRPr="00D75264" w:rsidRDefault="00D75264" w:rsidP="00D75264">
      <w:pPr>
        <w:ind w:firstLine="720"/>
        <w:jc w:val="both"/>
        <w:rPr>
          <w:color w:val="000000"/>
        </w:rPr>
      </w:pPr>
      <w:r w:rsidRPr="00D75264">
        <w:rPr>
          <w:color w:val="000000"/>
        </w:rPr>
        <w:t>Расходы по командированию (проезд, питание, размещение, суточные в пути) и страхованию участников Соревнований обеспечивают командирующие организации.</w:t>
      </w:r>
    </w:p>
    <w:p w:rsidR="00D75264" w:rsidRPr="00D75264" w:rsidRDefault="00D75264" w:rsidP="00D75264">
      <w:pPr>
        <w:jc w:val="both"/>
      </w:pPr>
    </w:p>
    <w:p w:rsidR="00A41DB3" w:rsidRPr="005B6E1D" w:rsidRDefault="00D75264" w:rsidP="005B6E1D">
      <w:pPr>
        <w:jc w:val="center"/>
        <w:rPr>
          <w:b/>
          <w:u w:val="single"/>
        </w:rPr>
      </w:pPr>
      <w:r w:rsidRPr="00D75264">
        <w:rPr>
          <w:b/>
          <w:u w:val="single"/>
        </w:rPr>
        <w:t>Регламент является основанием для командирования на Соревнования</w:t>
      </w:r>
    </w:p>
    <w:p w:rsidR="00A41DB3" w:rsidRDefault="00A41DB3" w:rsidP="00D75264">
      <w:pPr>
        <w:ind w:left="3540" w:firstLine="708"/>
        <w:jc w:val="center"/>
        <w:rPr>
          <w:i/>
        </w:rPr>
      </w:pPr>
    </w:p>
    <w:p w:rsidR="00A41DB3" w:rsidRDefault="00A41DB3" w:rsidP="00DE246E">
      <w:pPr>
        <w:rPr>
          <w:i/>
        </w:rPr>
      </w:pPr>
    </w:p>
    <w:p w:rsidR="004064DA" w:rsidRDefault="004064DA" w:rsidP="00DE246E">
      <w:pPr>
        <w:rPr>
          <w:i/>
        </w:rPr>
      </w:pPr>
    </w:p>
    <w:p w:rsidR="004064DA" w:rsidRDefault="004064DA" w:rsidP="00DE246E">
      <w:pPr>
        <w:rPr>
          <w:i/>
        </w:rPr>
      </w:pPr>
    </w:p>
    <w:p w:rsidR="00D75264" w:rsidRDefault="00D75264" w:rsidP="00D75264">
      <w:pPr>
        <w:ind w:left="3540" w:firstLine="708"/>
        <w:jc w:val="center"/>
        <w:rPr>
          <w:i/>
        </w:rPr>
      </w:pPr>
    </w:p>
    <w:p w:rsidR="00C225A1" w:rsidRDefault="00C225A1" w:rsidP="00C225A1">
      <w:pPr>
        <w:ind w:left="3540" w:firstLine="708"/>
        <w:jc w:val="right"/>
        <w:rPr>
          <w:i/>
        </w:rPr>
      </w:pPr>
      <w:r w:rsidRPr="005F0C64">
        <w:rPr>
          <w:i/>
        </w:rPr>
        <w:lastRenderedPageBreak/>
        <w:t xml:space="preserve">Приложение № </w:t>
      </w:r>
      <w:r>
        <w:rPr>
          <w:i/>
        </w:rPr>
        <w:t>1</w:t>
      </w:r>
    </w:p>
    <w:p w:rsidR="00355314" w:rsidRDefault="008478FF" w:rsidP="00C225A1">
      <w:pPr>
        <w:ind w:left="3540" w:firstLine="708"/>
        <w:jc w:val="right"/>
        <w:rPr>
          <w:sz w:val="20"/>
          <w:szCs w:val="20"/>
        </w:rPr>
      </w:pPr>
      <w:r w:rsidRPr="008478FF">
        <w:rPr>
          <w:sz w:val="20"/>
          <w:szCs w:val="20"/>
        </w:rPr>
        <w:t xml:space="preserve">к </w:t>
      </w:r>
      <w:r w:rsidR="00DE246E">
        <w:rPr>
          <w:sz w:val="20"/>
          <w:szCs w:val="20"/>
        </w:rPr>
        <w:t>Положению о</w:t>
      </w:r>
      <w:r w:rsidRPr="008478FF">
        <w:rPr>
          <w:sz w:val="20"/>
          <w:szCs w:val="20"/>
        </w:rPr>
        <w:t xml:space="preserve"> проведени</w:t>
      </w:r>
      <w:r w:rsidR="00DE246E">
        <w:rPr>
          <w:sz w:val="20"/>
          <w:szCs w:val="20"/>
        </w:rPr>
        <w:t xml:space="preserve">и </w:t>
      </w:r>
      <w:r w:rsidR="00D75264">
        <w:rPr>
          <w:sz w:val="20"/>
          <w:szCs w:val="20"/>
        </w:rPr>
        <w:t>областных соревнований «Традиционная лыжная гонка на призы ЗТР В.А. Мелентьева»</w:t>
      </w:r>
    </w:p>
    <w:p w:rsidR="00355314" w:rsidRPr="008478FF" w:rsidRDefault="00355314" w:rsidP="00C225A1">
      <w:pPr>
        <w:ind w:left="3540" w:firstLine="708"/>
        <w:jc w:val="right"/>
        <w:rPr>
          <w:sz w:val="20"/>
          <w:szCs w:val="20"/>
        </w:rPr>
      </w:pPr>
    </w:p>
    <w:p w:rsidR="00C225A1" w:rsidRPr="005F0C64" w:rsidRDefault="00C225A1" w:rsidP="00C225A1">
      <w:pPr>
        <w:ind w:left="3540" w:firstLine="708"/>
        <w:jc w:val="right"/>
        <w:rPr>
          <w:i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C225A1" w:rsidTr="0078123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A1" w:rsidRPr="00652F80" w:rsidRDefault="00C225A1" w:rsidP="0078123D">
            <w:pPr>
              <w:jc w:val="center"/>
              <w:rPr>
                <w:b/>
                <w:sz w:val="24"/>
                <w:szCs w:val="24"/>
              </w:rPr>
            </w:pPr>
            <w:r w:rsidRPr="00652F80">
              <w:rPr>
                <w:b/>
                <w:sz w:val="24"/>
                <w:szCs w:val="24"/>
              </w:rPr>
              <w:t>ОФИЦИАЛЬНАЯ ЗАЯВКА</w:t>
            </w:r>
          </w:p>
          <w:p w:rsidR="00C225A1" w:rsidRPr="00652F80" w:rsidRDefault="00C225A1" w:rsidP="0078123D">
            <w:pPr>
              <w:rPr>
                <w:b/>
                <w:sz w:val="24"/>
                <w:szCs w:val="24"/>
              </w:rPr>
            </w:pPr>
          </w:p>
          <w:p w:rsidR="00C225A1" w:rsidRPr="00652F80" w:rsidRDefault="00C225A1" w:rsidP="0078123D">
            <w:pPr>
              <w:jc w:val="center"/>
              <w:rPr>
                <w:b/>
                <w:sz w:val="24"/>
                <w:szCs w:val="24"/>
              </w:rPr>
            </w:pPr>
            <w:r w:rsidRPr="00652F80">
              <w:rPr>
                <w:b/>
                <w:sz w:val="24"/>
                <w:szCs w:val="24"/>
              </w:rPr>
              <w:t>_____________________________________________</w:t>
            </w:r>
          </w:p>
          <w:p w:rsidR="00C225A1" w:rsidRPr="00652F80" w:rsidRDefault="00C225A1" w:rsidP="0078123D">
            <w:pPr>
              <w:jc w:val="center"/>
              <w:rPr>
                <w:b/>
                <w:sz w:val="10"/>
                <w:szCs w:val="10"/>
              </w:rPr>
            </w:pPr>
            <w:r w:rsidRPr="00652F80">
              <w:rPr>
                <w:b/>
                <w:sz w:val="10"/>
                <w:szCs w:val="10"/>
              </w:rPr>
              <w:t>НАЗВАНИЕ СОРЕВНОВАНИЙ</w:t>
            </w:r>
          </w:p>
          <w:p w:rsidR="00C225A1" w:rsidRPr="00652F80" w:rsidRDefault="00C225A1" w:rsidP="0078123D">
            <w:pPr>
              <w:jc w:val="center"/>
              <w:rPr>
                <w:b/>
                <w:sz w:val="10"/>
                <w:szCs w:val="10"/>
              </w:rPr>
            </w:pPr>
          </w:p>
          <w:p w:rsidR="00C225A1" w:rsidRPr="00652F80" w:rsidRDefault="00C225A1" w:rsidP="0078123D">
            <w:pPr>
              <w:jc w:val="center"/>
              <w:rPr>
                <w:b/>
                <w:sz w:val="10"/>
                <w:szCs w:val="10"/>
              </w:rPr>
            </w:pPr>
            <w:r w:rsidRPr="00652F80">
              <w:rPr>
                <w:b/>
                <w:sz w:val="10"/>
                <w:szCs w:val="10"/>
              </w:rPr>
              <w:t>_____________________________________________________________________________________________</w:t>
            </w:r>
          </w:p>
          <w:p w:rsidR="00C225A1" w:rsidRPr="00652F80" w:rsidRDefault="00C225A1" w:rsidP="0078123D">
            <w:pPr>
              <w:jc w:val="center"/>
              <w:rPr>
                <w:b/>
                <w:sz w:val="10"/>
                <w:szCs w:val="10"/>
              </w:rPr>
            </w:pPr>
            <w:r w:rsidRPr="00652F80">
              <w:rPr>
                <w:b/>
                <w:sz w:val="10"/>
                <w:szCs w:val="10"/>
              </w:rPr>
              <w:t>НАЗВАНИЕ ОРГАНИЗАЦИИ</w:t>
            </w:r>
          </w:p>
          <w:p w:rsidR="00C225A1" w:rsidRPr="00652F80" w:rsidRDefault="00C225A1" w:rsidP="0078123D">
            <w:pPr>
              <w:jc w:val="center"/>
              <w:rPr>
                <w:b/>
                <w:sz w:val="10"/>
                <w:szCs w:val="10"/>
              </w:rPr>
            </w:pPr>
          </w:p>
          <w:p w:rsidR="00C225A1" w:rsidRPr="00652F80" w:rsidRDefault="00C225A1" w:rsidP="0078123D">
            <w:pPr>
              <w:jc w:val="center"/>
              <w:rPr>
                <w:b/>
                <w:sz w:val="10"/>
                <w:szCs w:val="10"/>
              </w:rPr>
            </w:pPr>
            <w:r w:rsidRPr="00652F80">
              <w:rPr>
                <w:b/>
                <w:sz w:val="10"/>
                <w:szCs w:val="10"/>
              </w:rPr>
              <w:t>_______________________________________________________________________________________________</w:t>
            </w:r>
          </w:p>
          <w:p w:rsidR="00C225A1" w:rsidRPr="00652F80" w:rsidRDefault="00C225A1" w:rsidP="0078123D">
            <w:pPr>
              <w:jc w:val="center"/>
              <w:rPr>
                <w:b/>
                <w:sz w:val="10"/>
                <w:szCs w:val="10"/>
              </w:rPr>
            </w:pPr>
            <w:r w:rsidRPr="00652F80">
              <w:rPr>
                <w:b/>
                <w:sz w:val="10"/>
                <w:szCs w:val="10"/>
              </w:rPr>
              <w:t>ВОЗРАСТНАЯ ГРУППА</w:t>
            </w:r>
          </w:p>
          <w:p w:rsidR="00C225A1" w:rsidRPr="00652F80" w:rsidRDefault="00C225A1" w:rsidP="0078123D">
            <w:pPr>
              <w:jc w:val="center"/>
              <w:rPr>
                <w:b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2"/>
              <w:gridCol w:w="2825"/>
              <w:gridCol w:w="893"/>
              <w:gridCol w:w="1909"/>
              <w:gridCol w:w="606"/>
              <w:gridCol w:w="627"/>
              <w:gridCol w:w="617"/>
              <w:gridCol w:w="1343"/>
            </w:tblGrid>
            <w:tr w:rsidR="00C225A1" w:rsidRPr="00652F80" w:rsidTr="0078123D">
              <w:trPr>
                <w:trHeight w:val="340"/>
              </w:trPr>
              <w:tc>
                <w:tcPr>
                  <w:tcW w:w="572" w:type="dxa"/>
                  <w:vMerge w:val="restart"/>
                  <w:shd w:val="clear" w:color="auto" w:fill="auto"/>
                </w:tcPr>
                <w:p w:rsidR="00C225A1" w:rsidRPr="00652F80" w:rsidRDefault="00C225A1" w:rsidP="0078123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52F80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825" w:type="dxa"/>
                  <w:vMerge w:val="restart"/>
                  <w:shd w:val="clear" w:color="auto" w:fill="auto"/>
                </w:tcPr>
                <w:p w:rsidR="00C225A1" w:rsidRPr="00652F80" w:rsidRDefault="00C225A1" w:rsidP="0078123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52F80">
                    <w:rPr>
                      <w:b/>
                      <w:sz w:val="24"/>
                      <w:szCs w:val="24"/>
                    </w:rPr>
                    <w:t>Фамилия, имя</w:t>
                  </w:r>
                </w:p>
              </w:tc>
              <w:tc>
                <w:tcPr>
                  <w:tcW w:w="893" w:type="dxa"/>
                  <w:vMerge w:val="restart"/>
                  <w:shd w:val="clear" w:color="auto" w:fill="auto"/>
                </w:tcPr>
                <w:p w:rsidR="00C225A1" w:rsidRPr="00652F80" w:rsidRDefault="00C225A1" w:rsidP="0078123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52F80">
                    <w:rPr>
                      <w:b/>
                      <w:sz w:val="24"/>
                      <w:szCs w:val="24"/>
                    </w:rPr>
                    <w:t xml:space="preserve">Год </w:t>
                  </w:r>
                  <w:proofErr w:type="spellStart"/>
                  <w:r w:rsidRPr="00652F80">
                    <w:rPr>
                      <w:b/>
                      <w:sz w:val="24"/>
                      <w:szCs w:val="24"/>
                    </w:rPr>
                    <w:t>рожд</w:t>
                  </w:r>
                  <w:proofErr w:type="spellEnd"/>
                  <w:r w:rsidRPr="00652F80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09" w:type="dxa"/>
                  <w:vMerge w:val="restart"/>
                  <w:shd w:val="clear" w:color="auto" w:fill="auto"/>
                </w:tcPr>
                <w:p w:rsidR="00C225A1" w:rsidRPr="00652F80" w:rsidRDefault="00C225A1" w:rsidP="0078123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52F80">
                    <w:rPr>
                      <w:b/>
                      <w:sz w:val="24"/>
                      <w:szCs w:val="24"/>
                    </w:rPr>
                    <w:t>Спортивная</w:t>
                  </w:r>
                </w:p>
                <w:p w:rsidR="00C225A1" w:rsidRPr="00652F80" w:rsidRDefault="00C225A1" w:rsidP="0078123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52F80">
                    <w:rPr>
                      <w:b/>
                      <w:sz w:val="24"/>
                      <w:szCs w:val="24"/>
                    </w:rPr>
                    <w:t>квалификация</w:t>
                  </w:r>
                </w:p>
              </w:tc>
              <w:tc>
                <w:tcPr>
                  <w:tcW w:w="1850" w:type="dxa"/>
                  <w:gridSpan w:val="3"/>
                  <w:shd w:val="clear" w:color="auto" w:fill="auto"/>
                </w:tcPr>
                <w:p w:rsidR="00C225A1" w:rsidRPr="00652F80" w:rsidRDefault="00C225A1" w:rsidP="0078123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52F80">
                    <w:rPr>
                      <w:b/>
                      <w:sz w:val="24"/>
                      <w:szCs w:val="24"/>
                    </w:rPr>
                    <w:t>Дисциплина</w:t>
                  </w:r>
                </w:p>
              </w:tc>
              <w:tc>
                <w:tcPr>
                  <w:tcW w:w="1343" w:type="dxa"/>
                  <w:vMerge w:val="restart"/>
                  <w:shd w:val="clear" w:color="auto" w:fill="auto"/>
                </w:tcPr>
                <w:p w:rsidR="00C225A1" w:rsidRPr="00652F80" w:rsidRDefault="00C225A1" w:rsidP="0078123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52F80">
                    <w:rPr>
                      <w:b/>
                      <w:sz w:val="24"/>
                      <w:szCs w:val="24"/>
                    </w:rPr>
                    <w:t>Подпись и печать врача</w:t>
                  </w:r>
                </w:p>
              </w:tc>
            </w:tr>
            <w:tr w:rsidR="00C225A1" w:rsidRPr="00652F80" w:rsidTr="0078123D">
              <w:trPr>
                <w:trHeight w:val="300"/>
              </w:trPr>
              <w:tc>
                <w:tcPr>
                  <w:tcW w:w="572" w:type="dxa"/>
                  <w:vMerge/>
                  <w:shd w:val="clear" w:color="auto" w:fill="auto"/>
                </w:tcPr>
                <w:p w:rsidR="00C225A1" w:rsidRPr="00652F80" w:rsidRDefault="00C225A1" w:rsidP="00781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25" w:type="dxa"/>
                  <w:vMerge/>
                  <w:shd w:val="clear" w:color="auto" w:fill="auto"/>
                </w:tcPr>
                <w:p w:rsidR="00C225A1" w:rsidRPr="00652F80" w:rsidRDefault="00C225A1" w:rsidP="00781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3" w:type="dxa"/>
                  <w:vMerge/>
                  <w:shd w:val="clear" w:color="auto" w:fill="auto"/>
                </w:tcPr>
                <w:p w:rsidR="00C225A1" w:rsidRPr="00652F80" w:rsidRDefault="00C225A1" w:rsidP="00781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09" w:type="dxa"/>
                  <w:vMerge/>
                  <w:shd w:val="clear" w:color="auto" w:fill="auto"/>
                </w:tcPr>
                <w:p w:rsidR="00C225A1" w:rsidRPr="00652F80" w:rsidRDefault="00C225A1" w:rsidP="00781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</w:tcPr>
                <w:p w:rsidR="00C225A1" w:rsidRPr="00652F80" w:rsidRDefault="00C225A1" w:rsidP="00781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</w:tcPr>
                <w:p w:rsidR="00C225A1" w:rsidRPr="00652F80" w:rsidRDefault="00C225A1" w:rsidP="00781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17" w:type="dxa"/>
                  <w:shd w:val="clear" w:color="auto" w:fill="auto"/>
                </w:tcPr>
                <w:p w:rsidR="00C225A1" w:rsidRPr="00652F80" w:rsidRDefault="00C225A1" w:rsidP="00781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43" w:type="dxa"/>
                  <w:vMerge/>
                  <w:shd w:val="clear" w:color="auto" w:fill="auto"/>
                </w:tcPr>
                <w:p w:rsidR="00C225A1" w:rsidRPr="00652F80" w:rsidRDefault="00C225A1" w:rsidP="00781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225A1" w:rsidRPr="00652F80" w:rsidTr="0078123D">
              <w:tc>
                <w:tcPr>
                  <w:tcW w:w="572" w:type="dxa"/>
                  <w:shd w:val="clear" w:color="auto" w:fill="auto"/>
                </w:tcPr>
                <w:p w:rsidR="00C225A1" w:rsidRPr="00652F80" w:rsidRDefault="00C225A1" w:rsidP="00781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25" w:type="dxa"/>
                  <w:shd w:val="clear" w:color="auto" w:fill="auto"/>
                </w:tcPr>
                <w:p w:rsidR="00C225A1" w:rsidRPr="00652F80" w:rsidRDefault="00C225A1" w:rsidP="00781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3" w:type="dxa"/>
                  <w:shd w:val="clear" w:color="auto" w:fill="auto"/>
                </w:tcPr>
                <w:p w:rsidR="00C225A1" w:rsidRPr="00652F80" w:rsidRDefault="00C225A1" w:rsidP="00781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09" w:type="dxa"/>
                  <w:shd w:val="clear" w:color="auto" w:fill="auto"/>
                </w:tcPr>
                <w:p w:rsidR="00C225A1" w:rsidRPr="00652F80" w:rsidRDefault="00C225A1" w:rsidP="00781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</w:tcPr>
                <w:p w:rsidR="00C225A1" w:rsidRPr="00652F80" w:rsidRDefault="00C225A1" w:rsidP="00781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</w:tcPr>
                <w:p w:rsidR="00C225A1" w:rsidRPr="00652F80" w:rsidRDefault="00C225A1" w:rsidP="00781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17" w:type="dxa"/>
                  <w:shd w:val="clear" w:color="auto" w:fill="auto"/>
                </w:tcPr>
                <w:p w:rsidR="00C225A1" w:rsidRPr="00652F80" w:rsidRDefault="00C225A1" w:rsidP="00781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43" w:type="dxa"/>
                  <w:shd w:val="clear" w:color="auto" w:fill="auto"/>
                </w:tcPr>
                <w:p w:rsidR="00C225A1" w:rsidRPr="00652F80" w:rsidRDefault="00C225A1" w:rsidP="00781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225A1" w:rsidRPr="00652F80" w:rsidTr="0078123D">
              <w:tc>
                <w:tcPr>
                  <w:tcW w:w="572" w:type="dxa"/>
                  <w:shd w:val="clear" w:color="auto" w:fill="auto"/>
                </w:tcPr>
                <w:p w:rsidR="00C225A1" w:rsidRPr="00652F80" w:rsidRDefault="00C225A1" w:rsidP="00781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25" w:type="dxa"/>
                  <w:shd w:val="clear" w:color="auto" w:fill="auto"/>
                </w:tcPr>
                <w:p w:rsidR="00C225A1" w:rsidRPr="00652F80" w:rsidRDefault="00C225A1" w:rsidP="00781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3" w:type="dxa"/>
                  <w:shd w:val="clear" w:color="auto" w:fill="auto"/>
                </w:tcPr>
                <w:p w:rsidR="00C225A1" w:rsidRPr="00652F80" w:rsidRDefault="00C225A1" w:rsidP="00781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09" w:type="dxa"/>
                  <w:shd w:val="clear" w:color="auto" w:fill="auto"/>
                </w:tcPr>
                <w:p w:rsidR="00C225A1" w:rsidRPr="00652F80" w:rsidRDefault="00C225A1" w:rsidP="00781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</w:tcPr>
                <w:p w:rsidR="00C225A1" w:rsidRPr="00652F80" w:rsidRDefault="00C225A1" w:rsidP="00781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</w:tcPr>
                <w:p w:rsidR="00C225A1" w:rsidRPr="00652F80" w:rsidRDefault="00C225A1" w:rsidP="00781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17" w:type="dxa"/>
                  <w:shd w:val="clear" w:color="auto" w:fill="auto"/>
                </w:tcPr>
                <w:p w:rsidR="00C225A1" w:rsidRPr="00652F80" w:rsidRDefault="00C225A1" w:rsidP="00781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43" w:type="dxa"/>
                  <w:shd w:val="clear" w:color="auto" w:fill="auto"/>
                </w:tcPr>
                <w:p w:rsidR="00C225A1" w:rsidRPr="00652F80" w:rsidRDefault="00C225A1" w:rsidP="00781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225A1" w:rsidRPr="00652F80" w:rsidTr="0078123D">
              <w:tc>
                <w:tcPr>
                  <w:tcW w:w="572" w:type="dxa"/>
                  <w:shd w:val="clear" w:color="auto" w:fill="auto"/>
                </w:tcPr>
                <w:p w:rsidR="00C225A1" w:rsidRPr="00652F80" w:rsidRDefault="00C225A1" w:rsidP="00781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25" w:type="dxa"/>
                  <w:shd w:val="clear" w:color="auto" w:fill="auto"/>
                </w:tcPr>
                <w:p w:rsidR="00C225A1" w:rsidRPr="00652F80" w:rsidRDefault="00C225A1" w:rsidP="00781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3" w:type="dxa"/>
                  <w:shd w:val="clear" w:color="auto" w:fill="auto"/>
                </w:tcPr>
                <w:p w:rsidR="00C225A1" w:rsidRPr="00652F80" w:rsidRDefault="00C225A1" w:rsidP="00781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09" w:type="dxa"/>
                  <w:shd w:val="clear" w:color="auto" w:fill="auto"/>
                </w:tcPr>
                <w:p w:rsidR="00C225A1" w:rsidRPr="00652F80" w:rsidRDefault="00C225A1" w:rsidP="00781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</w:tcPr>
                <w:p w:rsidR="00C225A1" w:rsidRPr="00652F80" w:rsidRDefault="00C225A1" w:rsidP="00781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</w:tcPr>
                <w:p w:rsidR="00C225A1" w:rsidRPr="00652F80" w:rsidRDefault="00C225A1" w:rsidP="00781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17" w:type="dxa"/>
                  <w:shd w:val="clear" w:color="auto" w:fill="auto"/>
                </w:tcPr>
                <w:p w:rsidR="00C225A1" w:rsidRPr="00652F80" w:rsidRDefault="00C225A1" w:rsidP="00781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43" w:type="dxa"/>
                  <w:shd w:val="clear" w:color="auto" w:fill="auto"/>
                </w:tcPr>
                <w:p w:rsidR="00C225A1" w:rsidRPr="00652F80" w:rsidRDefault="00C225A1" w:rsidP="00781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225A1" w:rsidRPr="00652F80" w:rsidTr="0078123D">
              <w:tc>
                <w:tcPr>
                  <w:tcW w:w="572" w:type="dxa"/>
                  <w:shd w:val="clear" w:color="auto" w:fill="auto"/>
                </w:tcPr>
                <w:p w:rsidR="00C225A1" w:rsidRPr="00652F80" w:rsidRDefault="00C225A1" w:rsidP="00781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25" w:type="dxa"/>
                  <w:shd w:val="clear" w:color="auto" w:fill="auto"/>
                </w:tcPr>
                <w:p w:rsidR="00C225A1" w:rsidRPr="00652F80" w:rsidRDefault="00C225A1" w:rsidP="00781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3" w:type="dxa"/>
                  <w:shd w:val="clear" w:color="auto" w:fill="auto"/>
                </w:tcPr>
                <w:p w:rsidR="00C225A1" w:rsidRPr="00652F80" w:rsidRDefault="00C225A1" w:rsidP="00781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09" w:type="dxa"/>
                  <w:shd w:val="clear" w:color="auto" w:fill="auto"/>
                </w:tcPr>
                <w:p w:rsidR="00C225A1" w:rsidRPr="00652F80" w:rsidRDefault="00C225A1" w:rsidP="00781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</w:tcPr>
                <w:p w:rsidR="00C225A1" w:rsidRPr="00652F80" w:rsidRDefault="00C225A1" w:rsidP="00781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</w:tcPr>
                <w:p w:rsidR="00C225A1" w:rsidRPr="00652F80" w:rsidRDefault="00C225A1" w:rsidP="00781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17" w:type="dxa"/>
                  <w:shd w:val="clear" w:color="auto" w:fill="auto"/>
                </w:tcPr>
                <w:p w:rsidR="00C225A1" w:rsidRPr="00652F80" w:rsidRDefault="00C225A1" w:rsidP="00781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43" w:type="dxa"/>
                  <w:shd w:val="clear" w:color="auto" w:fill="auto"/>
                </w:tcPr>
                <w:p w:rsidR="00C225A1" w:rsidRPr="00652F80" w:rsidRDefault="00C225A1" w:rsidP="00781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225A1" w:rsidRPr="00652F80" w:rsidTr="0078123D">
              <w:tc>
                <w:tcPr>
                  <w:tcW w:w="572" w:type="dxa"/>
                  <w:shd w:val="clear" w:color="auto" w:fill="auto"/>
                </w:tcPr>
                <w:p w:rsidR="00C225A1" w:rsidRPr="00652F80" w:rsidRDefault="00C225A1" w:rsidP="00781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25" w:type="dxa"/>
                  <w:shd w:val="clear" w:color="auto" w:fill="auto"/>
                </w:tcPr>
                <w:p w:rsidR="00C225A1" w:rsidRPr="00652F80" w:rsidRDefault="00C225A1" w:rsidP="00781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3" w:type="dxa"/>
                  <w:shd w:val="clear" w:color="auto" w:fill="auto"/>
                </w:tcPr>
                <w:p w:rsidR="00C225A1" w:rsidRPr="00652F80" w:rsidRDefault="00C225A1" w:rsidP="00781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09" w:type="dxa"/>
                  <w:shd w:val="clear" w:color="auto" w:fill="auto"/>
                </w:tcPr>
                <w:p w:rsidR="00C225A1" w:rsidRPr="00652F80" w:rsidRDefault="00C225A1" w:rsidP="00781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</w:tcPr>
                <w:p w:rsidR="00C225A1" w:rsidRPr="00652F80" w:rsidRDefault="00C225A1" w:rsidP="00781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</w:tcPr>
                <w:p w:rsidR="00C225A1" w:rsidRPr="00652F80" w:rsidRDefault="00C225A1" w:rsidP="00781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17" w:type="dxa"/>
                  <w:shd w:val="clear" w:color="auto" w:fill="auto"/>
                </w:tcPr>
                <w:p w:rsidR="00C225A1" w:rsidRPr="00652F80" w:rsidRDefault="00C225A1" w:rsidP="00781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43" w:type="dxa"/>
                  <w:shd w:val="clear" w:color="auto" w:fill="auto"/>
                </w:tcPr>
                <w:p w:rsidR="00C225A1" w:rsidRPr="00652F80" w:rsidRDefault="00C225A1" w:rsidP="00781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225A1" w:rsidRPr="00652F80" w:rsidTr="0078123D">
              <w:tc>
                <w:tcPr>
                  <w:tcW w:w="572" w:type="dxa"/>
                  <w:shd w:val="clear" w:color="auto" w:fill="auto"/>
                </w:tcPr>
                <w:p w:rsidR="00C225A1" w:rsidRPr="00652F80" w:rsidRDefault="00C225A1" w:rsidP="00781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25" w:type="dxa"/>
                  <w:shd w:val="clear" w:color="auto" w:fill="auto"/>
                </w:tcPr>
                <w:p w:rsidR="00C225A1" w:rsidRPr="00652F80" w:rsidRDefault="00C225A1" w:rsidP="00781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93" w:type="dxa"/>
                  <w:shd w:val="clear" w:color="auto" w:fill="auto"/>
                </w:tcPr>
                <w:p w:rsidR="00C225A1" w:rsidRPr="00652F80" w:rsidRDefault="00C225A1" w:rsidP="00781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09" w:type="dxa"/>
                  <w:shd w:val="clear" w:color="auto" w:fill="auto"/>
                </w:tcPr>
                <w:p w:rsidR="00C225A1" w:rsidRPr="00652F80" w:rsidRDefault="00C225A1" w:rsidP="00781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</w:tcPr>
                <w:p w:rsidR="00C225A1" w:rsidRPr="00652F80" w:rsidRDefault="00C225A1" w:rsidP="00781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</w:tcPr>
                <w:p w:rsidR="00C225A1" w:rsidRPr="00652F80" w:rsidRDefault="00C225A1" w:rsidP="00781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17" w:type="dxa"/>
                  <w:shd w:val="clear" w:color="auto" w:fill="auto"/>
                </w:tcPr>
                <w:p w:rsidR="00C225A1" w:rsidRPr="00652F80" w:rsidRDefault="00C225A1" w:rsidP="00781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43" w:type="dxa"/>
                  <w:shd w:val="clear" w:color="auto" w:fill="auto"/>
                </w:tcPr>
                <w:p w:rsidR="00C225A1" w:rsidRPr="00652F80" w:rsidRDefault="00C225A1" w:rsidP="0078123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25A1" w:rsidRPr="00652F80" w:rsidRDefault="00C225A1" w:rsidP="0078123D">
            <w:pPr>
              <w:rPr>
                <w:b/>
                <w:sz w:val="28"/>
                <w:szCs w:val="28"/>
              </w:rPr>
            </w:pPr>
          </w:p>
          <w:p w:rsidR="00C225A1" w:rsidRPr="00652F80" w:rsidRDefault="00C225A1" w:rsidP="0078123D">
            <w:pPr>
              <w:rPr>
                <w:b/>
                <w:sz w:val="28"/>
                <w:szCs w:val="28"/>
              </w:rPr>
            </w:pPr>
          </w:p>
          <w:p w:rsidR="00C225A1" w:rsidRPr="00652F80" w:rsidRDefault="00C225A1" w:rsidP="0078123D">
            <w:pPr>
              <w:rPr>
                <w:b/>
                <w:sz w:val="24"/>
                <w:szCs w:val="24"/>
              </w:rPr>
            </w:pPr>
            <w:r w:rsidRPr="00652F80">
              <w:rPr>
                <w:sz w:val="24"/>
                <w:szCs w:val="24"/>
              </w:rPr>
              <w:t>Всего допущено ______ человек                                     Врач СМ ____________ / _____________/</w:t>
            </w:r>
          </w:p>
          <w:p w:rsidR="00C225A1" w:rsidRPr="00652F80" w:rsidRDefault="00C225A1" w:rsidP="0078123D">
            <w:pPr>
              <w:rPr>
                <w:b/>
                <w:sz w:val="24"/>
                <w:szCs w:val="24"/>
              </w:rPr>
            </w:pPr>
          </w:p>
          <w:p w:rsidR="00C225A1" w:rsidRPr="00652F80" w:rsidRDefault="00C225A1" w:rsidP="0078123D">
            <w:pPr>
              <w:rPr>
                <w:sz w:val="24"/>
                <w:szCs w:val="24"/>
              </w:rPr>
            </w:pPr>
            <w:r w:rsidRPr="00652F80">
              <w:rPr>
                <w:sz w:val="24"/>
                <w:szCs w:val="24"/>
              </w:rPr>
              <w:t xml:space="preserve">Представителем организации назначен ______________________ </w:t>
            </w:r>
          </w:p>
          <w:p w:rsidR="00C225A1" w:rsidRPr="00652F80" w:rsidRDefault="00C225A1" w:rsidP="0078123D">
            <w:pPr>
              <w:rPr>
                <w:sz w:val="24"/>
                <w:szCs w:val="24"/>
              </w:rPr>
            </w:pPr>
            <w:r w:rsidRPr="00652F80">
              <w:rPr>
                <w:sz w:val="24"/>
                <w:szCs w:val="24"/>
              </w:rPr>
              <w:t xml:space="preserve">                                                                              (Ф.И.О.)</w:t>
            </w:r>
          </w:p>
          <w:p w:rsidR="00C225A1" w:rsidRPr="00652F80" w:rsidRDefault="00C225A1" w:rsidP="0078123D">
            <w:pPr>
              <w:rPr>
                <w:sz w:val="24"/>
                <w:szCs w:val="24"/>
              </w:rPr>
            </w:pPr>
            <w:r w:rsidRPr="00652F80">
              <w:rPr>
                <w:sz w:val="24"/>
                <w:szCs w:val="24"/>
              </w:rPr>
              <w:t xml:space="preserve">Руководитель организации ________________________ </w:t>
            </w:r>
          </w:p>
          <w:p w:rsidR="00C225A1" w:rsidRPr="00652F80" w:rsidRDefault="00C225A1" w:rsidP="0078123D">
            <w:pPr>
              <w:rPr>
                <w:sz w:val="24"/>
                <w:szCs w:val="24"/>
              </w:rPr>
            </w:pPr>
            <w:r w:rsidRPr="00652F80">
              <w:rPr>
                <w:sz w:val="24"/>
                <w:szCs w:val="24"/>
              </w:rPr>
              <w:t xml:space="preserve">                                                      (М.П. Ф.И.О.)</w:t>
            </w:r>
          </w:p>
          <w:p w:rsidR="00C225A1" w:rsidRPr="00652F80" w:rsidRDefault="00C225A1" w:rsidP="0078123D">
            <w:pPr>
              <w:rPr>
                <w:sz w:val="24"/>
                <w:szCs w:val="24"/>
              </w:rPr>
            </w:pPr>
          </w:p>
          <w:p w:rsidR="00C225A1" w:rsidRPr="00652F80" w:rsidRDefault="00C225A1" w:rsidP="0078123D">
            <w:pPr>
              <w:rPr>
                <w:sz w:val="24"/>
                <w:szCs w:val="24"/>
              </w:rPr>
            </w:pPr>
            <w:r w:rsidRPr="00652F80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652F80">
              <w:rPr>
                <w:sz w:val="24"/>
                <w:szCs w:val="24"/>
              </w:rPr>
              <w:t>ФКиС</w:t>
            </w:r>
            <w:proofErr w:type="spellEnd"/>
            <w:r w:rsidRPr="00652F80">
              <w:rPr>
                <w:sz w:val="24"/>
                <w:szCs w:val="24"/>
              </w:rPr>
              <w:t xml:space="preserve"> </w:t>
            </w:r>
            <w:r w:rsidR="008C4CBF">
              <w:rPr>
                <w:sz w:val="24"/>
                <w:szCs w:val="24"/>
              </w:rPr>
              <w:t xml:space="preserve"> организа</w:t>
            </w:r>
            <w:r w:rsidR="00DE246E">
              <w:rPr>
                <w:sz w:val="24"/>
                <w:szCs w:val="24"/>
              </w:rPr>
              <w:t xml:space="preserve">ции </w:t>
            </w:r>
            <w:r w:rsidRPr="00652F80">
              <w:rPr>
                <w:sz w:val="24"/>
                <w:szCs w:val="24"/>
              </w:rPr>
              <w:t>_________________</w:t>
            </w:r>
          </w:p>
          <w:p w:rsidR="00C225A1" w:rsidRPr="00652F80" w:rsidRDefault="00C225A1" w:rsidP="0078123D">
            <w:pPr>
              <w:rPr>
                <w:sz w:val="24"/>
                <w:szCs w:val="24"/>
              </w:rPr>
            </w:pPr>
            <w:r w:rsidRPr="00652F80">
              <w:rPr>
                <w:sz w:val="24"/>
                <w:szCs w:val="24"/>
              </w:rPr>
              <w:t xml:space="preserve">                                                           </w:t>
            </w:r>
            <w:r w:rsidR="00DE246E">
              <w:rPr>
                <w:sz w:val="24"/>
                <w:szCs w:val="24"/>
              </w:rPr>
              <w:t xml:space="preserve">  </w:t>
            </w:r>
            <w:r w:rsidRPr="00652F80">
              <w:rPr>
                <w:sz w:val="24"/>
                <w:szCs w:val="24"/>
              </w:rPr>
              <w:t xml:space="preserve"> (М.П.    Ф.И.О.)</w:t>
            </w:r>
          </w:p>
          <w:p w:rsidR="00C225A1" w:rsidRPr="00652F80" w:rsidRDefault="00C225A1" w:rsidP="0078123D">
            <w:pPr>
              <w:rPr>
                <w:sz w:val="24"/>
                <w:szCs w:val="24"/>
              </w:rPr>
            </w:pPr>
          </w:p>
          <w:p w:rsidR="00C225A1" w:rsidRDefault="00C225A1" w:rsidP="0078123D"/>
        </w:tc>
      </w:tr>
    </w:tbl>
    <w:p w:rsidR="00C225A1" w:rsidRPr="00A63D2A" w:rsidRDefault="00C225A1" w:rsidP="00C225A1">
      <w:pPr>
        <w:rPr>
          <w:sz w:val="24"/>
          <w:szCs w:val="24"/>
        </w:rPr>
      </w:pPr>
      <w:r>
        <w:tab/>
      </w:r>
    </w:p>
    <w:p w:rsidR="00693EFE" w:rsidRPr="004B1218" w:rsidRDefault="00693EFE" w:rsidP="003246C4">
      <w:pPr>
        <w:rPr>
          <w:b/>
          <w:u w:val="single"/>
        </w:rPr>
      </w:pPr>
    </w:p>
    <w:sectPr w:rsidR="00693EFE" w:rsidRPr="004B1218" w:rsidSect="002F486D">
      <w:headerReference w:type="even" r:id="rId8"/>
      <w:headerReference w:type="default" r:id="rId9"/>
      <w:pgSz w:w="11906" w:h="16838"/>
      <w:pgMar w:top="284" w:right="850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128" w:rsidRDefault="00531128">
      <w:r>
        <w:separator/>
      </w:r>
    </w:p>
  </w:endnote>
  <w:endnote w:type="continuationSeparator" w:id="0">
    <w:p w:rsidR="00531128" w:rsidRDefault="0053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128" w:rsidRDefault="00531128">
      <w:r>
        <w:separator/>
      </w:r>
    </w:p>
  </w:footnote>
  <w:footnote w:type="continuationSeparator" w:id="0">
    <w:p w:rsidR="00531128" w:rsidRDefault="00531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52A" w:rsidRDefault="006E476E" w:rsidP="00F111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2D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252A" w:rsidRDefault="005311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52A" w:rsidRDefault="006E476E" w:rsidP="00F111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2DF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3CA5">
      <w:rPr>
        <w:rStyle w:val="a5"/>
        <w:noProof/>
      </w:rPr>
      <w:t>3</w:t>
    </w:r>
    <w:r>
      <w:rPr>
        <w:rStyle w:val="a5"/>
      </w:rPr>
      <w:fldChar w:fldCharType="end"/>
    </w:r>
  </w:p>
  <w:p w:rsidR="00F2252A" w:rsidRDefault="005311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19EF"/>
    <w:multiLevelType w:val="hybridMultilevel"/>
    <w:tmpl w:val="564C17FC"/>
    <w:lvl w:ilvl="0" w:tplc="82EE4A64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80" w:hanging="360"/>
      </w:pPr>
    </w:lvl>
    <w:lvl w:ilvl="2" w:tplc="0419001B" w:tentative="1">
      <w:start w:val="1"/>
      <w:numFmt w:val="lowerRoman"/>
      <w:lvlText w:val="%3."/>
      <w:lvlJc w:val="right"/>
      <w:pPr>
        <w:ind w:left="6000" w:hanging="180"/>
      </w:pPr>
    </w:lvl>
    <w:lvl w:ilvl="3" w:tplc="0419000F" w:tentative="1">
      <w:start w:val="1"/>
      <w:numFmt w:val="decimal"/>
      <w:lvlText w:val="%4."/>
      <w:lvlJc w:val="left"/>
      <w:pPr>
        <w:ind w:left="6720" w:hanging="360"/>
      </w:pPr>
    </w:lvl>
    <w:lvl w:ilvl="4" w:tplc="04190019" w:tentative="1">
      <w:start w:val="1"/>
      <w:numFmt w:val="lowerLetter"/>
      <w:lvlText w:val="%5."/>
      <w:lvlJc w:val="left"/>
      <w:pPr>
        <w:ind w:left="7440" w:hanging="360"/>
      </w:pPr>
    </w:lvl>
    <w:lvl w:ilvl="5" w:tplc="0419001B" w:tentative="1">
      <w:start w:val="1"/>
      <w:numFmt w:val="lowerRoman"/>
      <w:lvlText w:val="%6."/>
      <w:lvlJc w:val="right"/>
      <w:pPr>
        <w:ind w:left="8160" w:hanging="180"/>
      </w:pPr>
    </w:lvl>
    <w:lvl w:ilvl="6" w:tplc="0419000F" w:tentative="1">
      <w:start w:val="1"/>
      <w:numFmt w:val="decimal"/>
      <w:lvlText w:val="%7."/>
      <w:lvlJc w:val="left"/>
      <w:pPr>
        <w:ind w:left="8880" w:hanging="360"/>
      </w:pPr>
    </w:lvl>
    <w:lvl w:ilvl="7" w:tplc="04190019" w:tentative="1">
      <w:start w:val="1"/>
      <w:numFmt w:val="lowerLetter"/>
      <w:lvlText w:val="%8."/>
      <w:lvlJc w:val="left"/>
      <w:pPr>
        <w:ind w:left="9600" w:hanging="360"/>
      </w:pPr>
    </w:lvl>
    <w:lvl w:ilvl="8" w:tplc="041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" w15:restartNumberingAfterBreak="0">
    <w:nsid w:val="341F41C8"/>
    <w:multiLevelType w:val="hybridMultilevel"/>
    <w:tmpl w:val="9B28D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04510"/>
    <w:multiLevelType w:val="hybridMultilevel"/>
    <w:tmpl w:val="5FB61CAA"/>
    <w:lvl w:ilvl="0" w:tplc="2EC259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1E6EE3"/>
    <w:multiLevelType w:val="hybridMultilevel"/>
    <w:tmpl w:val="AE04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FE"/>
    <w:rsid w:val="000046F0"/>
    <w:rsid w:val="00015197"/>
    <w:rsid w:val="00026A5D"/>
    <w:rsid w:val="000965A3"/>
    <w:rsid w:val="000B77D0"/>
    <w:rsid w:val="000D2D46"/>
    <w:rsid w:val="000D6202"/>
    <w:rsid w:val="000F544C"/>
    <w:rsid w:val="00110580"/>
    <w:rsid w:val="00110AD0"/>
    <w:rsid w:val="00126650"/>
    <w:rsid w:val="001278A4"/>
    <w:rsid w:val="00135843"/>
    <w:rsid w:val="001415FE"/>
    <w:rsid w:val="00145E10"/>
    <w:rsid w:val="00170003"/>
    <w:rsid w:val="0018482B"/>
    <w:rsid w:val="001E162A"/>
    <w:rsid w:val="0020053B"/>
    <w:rsid w:val="002100F0"/>
    <w:rsid w:val="00231850"/>
    <w:rsid w:val="0023780F"/>
    <w:rsid w:val="002543AC"/>
    <w:rsid w:val="002554DE"/>
    <w:rsid w:val="00294436"/>
    <w:rsid w:val="002B0B3A"/>
    <w:rsid w:val="002E2E45"/>
    <w:rsid w:val="0030355E"/>
    <w:rsid w:val="00313B8D"/>
    <w:rsid w:val="003246C4"/>
    <w:rsid w:val="00334C70"/>
    <w:rsid w:val="00335C01"/>
    <w:rsid w:val="00355314"/>
    <w:rsid w:val="0036111D"/>
    <w:rsid w:val="003728C9"/>
    <w:rsid w:val="00384678"/>
    <w:rsid w:val="00390EE9"/>
    <w:rsid w:val="003975EE"/>
    <w:rsid w:val="004064DA"/>
    <w:rsid w:val="00417635"/>
    <w:rsid w:val="00433441"/>
    <w:rsid w:val="00447A70"/>
    <w:rsid w:val="00453578"/>
    <w:rsid w:val="004B0EEB"/>
    <w:rsid w:val="004B1218"/>
    <w:rsid w:val="004B4D5F"/>
    <w:rsid w:val="004C0BA8"/>
    <w:rsid w:val="004C45CD"/>
    <w:rsid w:val="00527079"/>
    <w:rsid w:val="00531128"/>
    <w:rsid w:val="0053580C"/>
    <w:rsid w:val="00574B08"/>
    <w:rsid w:val="00585A3F"/>
    <w:rsid w:val="005939F8"/>
    <w:rsid w:val="005A5429"/>
    <w:rsid w:val="005B6E1D"/>
    <w:rsid w:val="005E3CA5"/>
    <w:rsid w:val="005F3094"/>
    <w:rsid w:val="005F45C3"/>
    <w:rsid w:val="006110AC"/>
    <w:rsid w:val="00614851"/>
    <w:rsid w:val="0063744B"/>
    <w:rsid w:val="006400EC"/>
    <w:rsid w:val="006615B5"/>
    <w:rsid w:val="00672F74"/>
    <w:rsid w:val="00674662"/>
    <w:rsid w:val="00685486"/>
    <w:rsid w:val="00693EFE"/>
    <w:rsid w:val="006951BB"/>
    <w:rsid w:val="006D5F8E"/>
    <w:rsid w:val="006E476E"/>
    <w:rsid w:val="006F1AEA"/>
    <w:rsid w:val="006F5019"/>
    <w:rsid w:val="00732AA3"/>
    <w:rsid w:val="0074463F"/>
    <w:rsid w:val="00745D9F"/>
    <w:rsid w:val="00764ABF"/>
    <w:rsid w:val="00785F58"/>
    <w:rsid w:val="007D16BF"/>
    <w:rsid w:val="007E15CB"/>
    <w:rsid w:val="007E781F"/>
    <w:rsid w:val="007F48B3"/>
    <w:rsid w:val="008129E8"/>
    <w:rsid w:val="0083257A"/>
    <w:rsid w:val="00841A2D"/>
    <w:rsid w:val="008478FF"/>
    <w:rsid w:val="00872DF9"/>
    <w:rsid w:val="00876F3D"/>
    <w:rsid w:val="008A03AE"/>
    <w:rsid w:val="008B0EBD"/>
    <w:rsid w:val="008C4CBF"/>
    <w:rsid w:val="008C7B35"/>
    <w:rsid w:val="008D59A9"/>
    <w:rsid w:val="008F0BB7"/>
    <w:rsid w:val="008F0C53"/>
    <w:rsid w:val="00903018"/>
    <w:rsid w:val="00906774"/>
    <w:rsid w:val="009149CC"/>
    <w:rsid w:val="0093277F"/>
    <w:rsid w:val="00936ED8"/>
    <w:rsid w:val="00956156"/>
    <w:rsid w:val="00976B54"/>
    <w:rsid w:val="0097736C"/>
    <w:rsid w:val="009970C8"/>
    <w:rsid w:val="009A446F"/>
    <w:rsid w:val="00A02D28"/>
    <w:rsid w:val="00A17385"/>
    <w:rsid w:val="00A330D8"/>
    <w:rsid w:val="00A41DB3"/>
    <w:rsid w:val="00A5470F"/>
    <w:rsid w:val="00A6591A"/>
    <w:rsid w:val="00A76EA4"/>
    <w:rsid w:val="00AA0BD3"/>
    <w:rsid w:val="00AD3D30"/>
    <w:rsid w:val="00AE0C74"/>
    <w:rsid w:val="00AF1978"/>
    <w:rsid w:val="00B11F0F"/>
    <w:rsid w:val="00B128BF"/>
    <w:rsid w:val="00B4414B"/>
    <w:rsid w:val="00B55576"/>
    <w:rsid w:val="00BB5CA3"/>
    <w:rsid w:val="00BE60E9"/>
    <w:rsid w:val="00C03EE4"/>
    <w:rsid w:val="00C10599"/>
    <w:rsid w:val="00C225A1"/>
    <w:rsid w:val="00C263B6"/>
    <w:rsid w:val="00C3439B"/>
    <w:rsid w:val="00C44EE2"/>
    <w:rsid w:val="00C77104"/>
    <w:rsid w:val="00CA0E5E"/>
    <w:rsid w:val="00CA3814"/>
    <w:rsid w:val="00CB349E"/>
    <w:rsid w:val="00CC7989"/>
    <w:rsid w:val="00D2666E"/>
    <w:rsid w:val="00D315A3"/>
    <w:rsid w:val="00D41AA8"/>
    <w:rsid w:val="00D75264"/>
    <w:rsid w:val="00D85E55"/>
    <w:rsid w:val="00D94FC5"/>
    <w:rsid w:val="00D95EB0"/>
    <w:rsid w:val="00DB6E80"/>
    <w:rsid w:val="00DE246E"/>
    <w:rsid w:val="00E62419"/>
    <w:rsid w:val="00E86C22"/>
    <w:rsid w:val="00EC0709"/>
    <w:rsid w:val="00EC3395"/>
    <w:rsid w:val="00EC33F1"/>
    <w:rsid w:val="00EC7403"/>
    <w:rsid w:val="00EF4FC4"/>
    <w:rsid w:val="00F06550"/>
    <w:rsid w:val="00F448E9"/>
    <w:rsid w:val="00F53202"/>
    <w:rsid w:val="00F61BC2"/>
    <w:rsid w:val="00F8600B"/>
    <w:rsid w:val="00F87DC4"/>
    <w:rsid w:val="00F9060A"/>
    <w:rsid w:val="00FA7BC4"/>
    <w:rsid w:val="00FB6DB1"/>
    <w:rsid w:val="00FD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54CA0B"/>
  <w15:docId w15:val="{CA558CBB-948A-4F83-BC47-846D016E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EF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3E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3EF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rsid w:val="00693EFE"/>
  </w:style>
  <w:style w:type="table" w:styleId="a6">
    <w:name w:val="Table Grid"/>
    <w:basedOn w:val="a1"/>
    <w:uiPriority w:val="39"/>
    <w:rsid w:val="00906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270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07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84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6F8A1-D8B8-456D-91CC-E444ABCD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</cp:revision>
  <cp:lastPrinted>2021-12-21T12:28:00Z</cp:lastPrinted>
  <dcterms:created xsi:type="dcterms:W3CDTF">2021-12-21T12:28:00Z</dcterms:created>
  <dcterms:modified xsi:type="dcterms:W3CDTF">2021-12-28T14:27:00Z</dcterms:modified>
</cp:coreProperties>
</file>